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7B2B7" w14:textId="42782EAD" w:rsidR="00D060A0" w:rsidRPr="001D3129" w:rsidRDefault="002B2137" w:rsidP="001D3129">
      <w:pPr>
        <w:jc w:val="center"/>
        <w:rPr>
          <w:rFonts w:ascii="Times New Roman" w:hAnsi="Times New Roman" w:cs="Times New Roman"/>
          <w:b/>
          <w:sz w:val="20"/>
          <w:szCs w:val="20"/>
          <w:u w:val="single"/>
        </w:rPr>
      </w:pPr>
      <w:bookmarkStart w:id="0" w:name="_top"/>
      <w:bookmarkEnd w:id="0"/>
      <w:r w:rsidRPr="001D3129">
        <w:rPr>
          <w:rFonts w:ascii="Times New Roman" w:hAnsi="Times New Roman" w:cs="Times New Roman"/>
          <w:b/>
          <w:sz w:val="20"/>
          <w:szCs w:val="20"/>
          <w:u w:val="single"/>
        </w:rPr>
        <w:t>Blended Learning Lesson Plan</w:t>
      </w:r>
      <w:r w:rsidR="007B6A52">
        <w:rPr>
          <w:rFonts w:ascii="Times New Roman" w:hAnsi="Times New Roman" w:cs="Times New Roman"/>
          <w:b/>
          <w:sz w:val="20"/>
          <w:szCs w:val="20"/>
          <w:u w:val="single"/>
        </w:rPr>
        <w:t xml:space="preserve"> - Monday</w:t>
      </w:r>
    </w:p>
    <w:p w14:paraId="2C7FD340" w14:textId="77777777" w:rsidR="00D060A0" w:rsidRPr="001D3129" w:rsidRDefault="00D060A0" w:rsidP="00D060A0">
      <w:pPr>
        <w:rPr>
          <w:rFonts w:ascii="Times New Roman" w:hAnsi="Times New Roman" w:cs="Times New Roman"/>
          <w:color w:val="000000" w:themeColor="text1"/>
          <w:sz w:val="20"/>
          <w:szCs w:val="20"/>
        </w:rPr>
      </w:pPr>
      <w:r w:rsidRPr="001D3129">
        <w:rPr>
          <w:rFonts w:ascii="Times New Roman" w:hAnsi="Times New Roman" w:cs="Times New Roman"/>
          <w:b/>
          <w:color w:val="000000" w:themeColor="text1"/>
          <w:sz w:val="20"/>
          <w:szCs w:val="20"/>
        </w:rPr>
        <w:t xml:space="preserve">Lesson Title: </w:t>
      </w:r>
    </w:p>
    <w:p w14:paraId="3ED7FDA4" w14:textId="08410524" w:rsidR="00F548DE" w:rsidRPr="001D3129" w:rsidRDefault="59E5DC12"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Adding </w:t>
      </w:r>
      <w:r w:rsidR="001D3129" w:rsidRPr="001D3129">
        <w:rPr>
          <w:rFonts w:ascii="Times New Roman" w:hAnsi="Times New Roman" w:cs="Times New Roman"/>
          <w:color w:val="000000" w:themeColor="text1"/>
          <w:sz w:val="20"/>
          <w:szCs w:val="20"/>
        </w:rPr>
        <w:t>Numbers (1-20) Using Tens Frame</w:t>
      </w:r>
      <w:r w:rsidRPr="001D3129">
        <w:rPr>
          <w:rFonts w:ascii="Times New Roman" w:hAnsi="Times New Roman" w:cs="Times New Roman"/>
          <w:color w:val="000000" w:themeColor="text1"/>
          <w:sz w:val="20"/>
          <w:szCs w:val="20"/>
        </w:rPr>
        <w:t xml:space="preserve"> </w:t>
      </w:r>
    </w:p>
    <w:p w14:paraId="65C4F4E1" w14:textId="416EDA32" w:rsidR="001D3129" w:rsidRDefault="001D3129" w:rsidP="002B2137">
      <w:pPr>
        <w:rPr>
          <w:rFonts w:ascii="Times New Roman" w:hAnsi="Times New Roman" w:cs="Times New Roman"/>
          <w:b/>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67456" behindDoc="0" locked="0" layoutInCell="1" allowOverlap="1" wp14:anchorId="4063E00D" wp14:editId="084C6AC6">
                <wp:simplePos x="0" y="0"/>
                <wp:positionH relativeFrom="column">
                  <wp:posOffset>0</wp:posOffset>
                </wp:positionH>
                <wp:positionV relativeFrom="paragraph">
                  <wp:posOffset>68168</wp:posOffset>
                </wp:positionV>
                <wp:extent cx="6412230" cy="0"/>
                <wp:effectExtent l="0" t="0" r="13970" b="12700"/>
                <wp:wrapNone/>
                <wp:docPr id="5" name="Straight Connector 5"/>
                <wp:cNvGraphicFramePr/>
                <a:graphic xmlns:a="http://schemas.openxmlformats.org/drawingml/2006/main">
                  <a:graphicData uri="http://schemas.microsoft.com/office/word/2010/wordprocessingShape">
                    <wps:wsp>
                      <wps:cNvCnPr/>
                      <wps:spPr>
                        <a:xfrm>
                          <a:off x="0" y="0"/>
                          <a:ext cx="641223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B1DAA2" id="Straight Connector 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5.35pt" to="504.9pt,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" strokecolor="black [3200]" strokeweight="1pt">
                <v:stroke joinstyle="miter"/>
              </v:line>
            </w:pict>
          </mc:Fallback>
        </mc:AlternateContent>
      </w:r>
    </w:p>
    <w:p w14:paraId="7C6AF75B" w14:textId="55ACEB1F" w:rsidR="00273425" w:rsidRPr="001D3129" w:rsidRDefault="002B2137" w:rsidP="002B2137">
      <w:pPr>
        <w:rPr>
          <w:rFonts w:ascii="Times New Roman" w:hAnsi="Times New Roman" w:cs="Times New Roman"/>
          <w:b/>
          <w:color w:val="000000" w:themeColor="text1"/>
          <w:sz w:val="20"/>
          <w:szCs w:val="20"/>
        </w:rPr>
      </w:pPr>
      <w:r w:rsidRPr="001D3129">
        <w:rPr>
          <w:rFonts w:ascii="Times New Roman" w:hAnsi="Times New Roman" w:cs="Times New Roman"/>
          <w:b/>
          <w:color w:val="000000" w:themeColor="text1"/>
          <w:sz w:val="20"/>
          <w:szCs w:val="20"/>
        </w:rPr>
        <w:t>Objectives:</w:t>
      </w:r>
    </w:p>
    <w:p w14:paraId="7F2A49AD" w14:textId="1FAC64A9" w:rsidR="002B2137" w:rsidRPr="001D3129" w:rsidRDefault="00273425"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Students will be able t</w:t>
      </w:r>
      <w:r w:rsidR="497F1BDF" w:rsidRPr="001D3129">
        <w:rPr>
          <w:rFonts w:ascii="Times New Roman" w:hAnsi="Times New Roman" w:cs="Times New Roman"/>
          <w:color w:val="000000" w:themeColor="text1"/>
          <w:sz w:val="20"/>
          <w:szCs w:val="20"/>
        </w:rPr>
        <w:t xml:space="preserve">o </w:t>
      </w:r>
      <w:r w:rsidR="001D3129" w:rsidRPr="001D3129">
        <w:rPr>
          <w:rFonts w:ascii="Times New Roman" w:hAnsi="Times New Roman" w:cs="Times New Roman"/>
          <w:sz w:val="20"/>
          <w:szCs w:val="20"/>
        </w:rPr>
        <w:t xml:space="preserve">represent </w:t>
      </w:r>
      <w:r w:rsidR="001D3129">
        <w:rPr>
          <w:rFonts w:ascii="Times New Roman" w:hAnsi="Times New Roman" w:cs="Times New Roman"/>
          <w:sz w:val="20"/>
          <w:szCs w:val="20"/>
        </w:rPr>
        <w:t xml:space="preserve">and add </w:t>
      </w:r>
      <w:r w:rsidR="001D3129" w:rsidRPr="001D3129">
        <w:rPr>
          <w:rFonts w:ascii="Times New Roman" w:hAnsi="Times New Roman" w:cs="Times New Roman"/>
          <w:sz w:val="20"/>
          <w:szCs w:val="20"/>
        </w:rPr>
        <w:t>number</w:t>
      </w:r>
      <w:r w:rsidR="001D3129">
        <w:rPr>
          <w:rFonts w:ascii="Times New Roman" w:hAnsi="Times New Roman" w:cs="Times New Roman"/>
          <w:sz w:val="20"/>
          <w:szCs w:val="20"/>
        </w:rPr>
        <w:t>s</w:t>
      </w:r>
      <w:r w:rsidR="001D3129" w:rsidRPr="001D3129">
        <w:rPr>
          <w:rFonts w:ascii="Times New Roman" w:hAnsi="Times New Roman" w:cs="Times New Roman"/>
          <w:sz w:val="20"/>
          <w:szCs w:val="20"/>
        </w:rPr>
        <w:t xml:space="preserve"> </w:t>
      </w:r>
      <w:r w:rsidR="001D3129">
        <w:rPr>
          <w:rFonts w:ascii="Times New Roman" w:hAnsi="Times New Roman" w:cs="Times New Roman"/>
          <w:sz w:val="20"/>
          <w:szCs w:val="20"/>
        </w:rPr>
        <w:t xml:space="preserve">(0-20) </w:t>
      </w:r>
      <w:r w:rsidR="001D3129" w:rsidRPr="001D3129">
        <w:rPr>
          <w:rFonts w:ascii="Times New Roman" w:hAnsi="Times New Roman" w:cs="Times New Roman"/>
          <w:sz w:val="20"/>
          <w:szCs w:val="20"/>
        </w:rPr>
        <w:t>using concrete materials such as ten-frames.</w:t>
      </w:r>
    </w:p>
    <w:p w14:paraId="14596E88" w14:textId="2A1DBB8F" w:rsidR="00F548DE" w:rsidRDefault="00273425"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Students will be able t</w:t>
      </w:r>
      <w:r w:rsidR="0ADA36AE" w:rsidRPr="001D3129">
        <w:rPr>
          <w:rFonts w:ascii="Times New Roman" w:hAnsi="Times New Roman" w:cs="Times New Roman"/>
          <w:color w:val="000000" w:themeColor="text1"/>
          <w:sz w:val="20"/>
          <w:szCs w:val="20"/>
        </w:rPr>
        <w:t xml:space="preserve">o </w:t>
      </w:r>
      <w:r w:rsidR="4C35517C" w:rsidRPr="001D3129">
        <w:rPr>
          <w:rFonts w:ascii="Times New Roman" w:hAnsi="Times New Roman" w:cs="Times New Roman"/>
          <w:color w:val="000000" w:themeColor="text1"/>
          <w:sz w:val="20"/>
          <w:szCs w:val="20"/>
        </w:rPr>
        <w:t xml:space="preserve">apply their understanding to real world problems. </w:t>
      </w:r>
    </w:p>
    <w:p w14:paraId="3FDE1B24" w14:textId="0D0D6373"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Background</w:t>
      </w:r>
      <w:r>
        <w:rPr>
          <w:rFonts w:ascii="Times New Roman" w:hAnsi="Times New Roman" w:cs="Times New Roman"/>
          <w:b/>
          <w:bCs/>
          <w:color w:val="000000" w:themeColor="text1"/>
          <w:sz w:val="20"/>
          <w:szCs w:val="20"/>
        </w:rPr>
        <w:t>:</w:t>
      </w:r>
    </w:p>
    <w:p w14:paraId="0099DF72" w14:textId="10120E12" w:rsidR="001D3129" w:rsidRPr="001D3129" w:rsidRDefault="001D3129" w:rsidP="001D3129">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In </w:t>
      </w:r>
      <w:r>
        <w:rPr>
          <w:rFonts w:ascii="Times New Roman" w:hAnsi="Times New Roman" w:cs="Times New Roman"/>
          <w:color w:val="000000" w:themeColor="text1"/>
          <w:sz w:val="20"/>
          <w:szCs w:val="20"/>
        </w:rPr>
        <w:t xml:space="preserve">Kindergarten, </w:t>
      </w:r>
      <w:r w:rsidRPr="001D3129">
        <w:rPr>
          <w:rFonts w:ascii="Times New Roman" w:hAnsi="Times New Roman" w:cs="Times New Roman"/>
          <w:color w:val="000000" w:themeColor="text1"/>
          <w:sz w:val="20"/>
          <w:szCs w:val="20"/>
        </w:rPr>
        <w:t xml:space="preserve">students were expected to represent numbers to </w:t>
      </w:r>
      <w:r>
        <w:rPr>
          <w:rFonts w:ascii="Times New Roman" w:hAnsi="Times New Roman" w:cs="Times New Roman"/>
          <w:color w:val="000000" w:themeColor="text1"/>
          <w:sz w:val="20"/>
          <w:szCs w:val="20"/>
        </w:rPr>
        <w:t>10</w:t>
      </w:r>
      <w:r w:rsidRPr="001D3129">
        <w:rPr>
          <w:rFonts w:ascii="Times New Roman" w:hAnsi="Times New Roman" w:cs="Times New Roman"/>
          <w:color w:val="000000" w:themeColor="text1"/>
          <w:sz w:val="20"/>
          <w:szCs w:val="20"/>
        </w:rPr>
        <w:t xml:space="preserve">.  To teach this lesson students will be expected to use ten frames to show numbers to 20 and extend their knowledge to higher numbers.  </w:t>
      </w:r>
    </w:p>
    <w:p w14:paraId="704A33F6" w14:textId="69B864F1" w:rsidR="001D3129" w:rsidRDefault="001D3129" w:rsidP="00D060A0">
      <w:pPr>
        <w:rPr>
          <w:rFonts w:ascii="Times New Roman" w:hAnsi="Times New Roman" w:cs="Times New Roman"/>
          <w:b/>
          <w:bCs/>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65408" behindDoc="0" locked="0" layoutInCell="1" allowOverlap="1" wp14:anchorId="62056610" wp14:editId="2A0B42C6">
                <wp:simplePos x="0" y="0"/>
                <wp:positionH relativeFrom="column">
                  <wp:posOffset>0</wp:posOffset>
                </wp:positionH>
                <wp:positionV relativeFrom="paragraph">
                  <wp:posOffset>56738</wp:posOffset>
                </wp:positionV>
                <wp:extent cx="6412675" cy="0"/>
                <wp:effectExtent l="0" t="0" r="13970" b="12700"/>
                <wp:wrapNone/>
                <wp:docPr id="4" name="Straight Connector 4"/>
                <wp:cNvGraphicFramePr/>
                <a:graphic xmlns:a="http://schemas.openxmlformats.org/drawingml/2006/main">
                  <a:graphicData uri="http://schemas.microsoft.com/office/word/2010/wordprocessingShape">
                    <wps:wsp>
                      <wps:cNvCnPr/>
                      <wps:spPr>
                        <a:xfrm>
                          <a:off x="0" y="0"/>
                          <a:ext cx="64126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CA25DF" id="Straight Connector 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4.45pt" to="504.95pt,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" strokecolor="black [3200]" strokeweight="1pt">
                <v:stroke joinstyle="miter"/>
              </v:line>
            </w:pict>
          </mc:Fallback>
        </mc:AlternateContent>
      </w:r>
    </w:p>
    <w:p w14:paraId="45F21479" w14:textId="49522B0B" w:rsidR="00D060A0" w:rsidRPr="001D3129" w:rsidRDefault="002B2137" w:rsidP="00D060A0">
      <w:pPr>
        <w:rPr>
          <w:rFonts w:ascii="Times New Roman" w:hAnsi="Times New Roman" w:cs="Times New Roman"/>
          <w:b/>
          <w:color w:val="000000" w:themeColor="text1"/>
          <w:sz w:val="20"/>
          <w:szCs w:val="20"/>
        </w:rPr>
      </w:pPr>
      <w:r w:rsidRPr="001D3129">
        <w:rPr>
          <w:rFonts w:ascii="Times New Roman" w:hAnsi="Times New Roman" w:cs="Times New Roman"/>
          <w:b/>
          <w:bCs/>
          <w:color w:val="000000" w:themeColor="text1"/>
          <w:sz w:val="20"/>
          <w:szCs w:val="20"/>
        </w:rPr>
        <w:t>State Standards</w:t>
      </w:r>
      <w:r w:rsidR="001D3129">
        <w:rPr>
          <w:rFonts w:ascii="Times New Roman" w:hAnsi="Times New Roman" w:cs="Times New Roman"/>
          <w:b/>
          <w:bCs/>
          <w:color w:val="000000" w:themeColor="text1"/>
          <w:sz w:val="20"/>
          <w:szCs w:val="20"/>
        </w:rPr>
        <w:t xml:space="preserve"> and Common Core Curriculum Outcomes</w:t>
      </w:r>
      <w:r w:rsidRPr="001D3129">
        <w:rPr>
          <w:rFonts w:ascii="Times New Roman" w:hAnsi="Times New Roman" w:cs="Times New Roman"/>
          <w:b/>
          <w:bCs/>
          <w:color w:val="000000" w:themeColor="text1"/>
          <w:sz w:val="20"/>
          <w:szCs w:val="20"/>
        </w:rPr>
        <w:t xml:space="preserve">: </w:t>
      </w:r>
    </w:p>
    <w:p w14:paraId="73084138" w14:textId="18A45287" w:rsidR="001C10BD" w:rsidRPr="001D3129" w:rsidRDefault="005913E0" w:rsidP="0A8C938D">
      <w:hyperlink r:id="rId7" w:tooltip="CCSS.MATH.CONTENT.1.OA.C.6" w:history="1">
        <w:r w:rsidR="001D3129" w:rsidRPr="001D3129">
          <w:rPr>
            <w:rStyle w:val="Hyperlink"/>
            <w:rFonts w:ascii="Times New Roman" w:hAnsi="Times New Roman" w:cs="Times New Roman"/>
            <w:b/>
            <w:bCs/>
            <w:color w:val="5672C4"/>
            <w:sz w:val="20"/>
            <w:szCs w:val="20"/>
            <w:u w:val="none"/>
          </w:rPr>
          <w:t>1.OA.C.6</w:t>
        </w:r>
      </w:hyperlink>
      <w:r w:rsidR="001D3129">
        <w:t xml:space="preserve"> </w:t>
      </w:r>
      <w:r w:rsidR="5D66ACDC" w:rsidRPr="001D3129">
        <w:rPr>
          <w:rFonts w:ascii="Times New Roman" w:eastAsia="Times New Roman" w:hAnsi="Times New Roman" w:cs="Times New Roman"/>
          <w:color w:val="000000" w:themeColor="text1"/>
          <w:sz w:val="20"/>
          <w:szCs w:val="20"/>
        </w:rPr>
        <w:t xml:space="preserve">Develop an understanding of addition </w:t>
      </w:r>
      <w:r w:rsidR="001D3129">
        <w:rPr>
          <w:rFonts w:ascii="Times New Roman" w:eastAsia="Times New Roman" w:hAnsi="Times New Roman" w:cs="Times New Roman"/>
          <w:color w:val="000000" w:themeColor="text1"/>
          <w:sz w:val="20"/>
          <w:szCs w:val="20"/>
        </w:rPr>
        <w:t>of numbers within 20</w:t>
      </w:r>
      <w:r w:rsidR="5D66ACDC" w:rsidRPr="001D3129">
        <w:rPr>
          <w:rFonts w:ascii="Times New Roman" w:eastAsia="Times New Roman" w:hAnsi="Times New Roman" w:cs="Times New Roman"/>
          <w:color w:val="000000" w:themeColor="text1"/>
          <w:sz w:val="20"/>
          <w:szCs w:val="20"/>
        </w:rPr>
        <w:t>.</w:t>
      </w:r>
      <w:r w:rsidR="001D3129">
        <w:rPr>
          <w:rFonts w:ascii="Times New Roman" w:eastAsia="Times New Roman" w:hAnsi="Times New Roman" w:cs="Times New Roman"/>
          <w:color w:val="000000" w:themeColor="text1"/>
          <w:sz w:val="20"/>
          <w:szCs w:val="20"/>
        </w:rPr>
        <w:t xml:space="preserve"> Students </w:t>
      </w:r>
      <w:r w:rsidR="001D3129" w:rsidRPr="001D3129">
        <w:rPr>
          <w:rFonts w:ascii="Times New Roman" w:eastAsia="Times New Roman" w:hAnsi="Times New Roman" w:cs="Times New Roman"/>
          <w:color w:val="000000" w:themeColor="text1"/>
          <w:sz w:val="20"/>
          <w:szCs w:val="20"/>
        </w:rPr>
        <w:t>demonstrat</w:t>
      </w:r>
      <w:r w:rsidR="001D3129">
        <w:rPr>
          <w:rFonts w:ascii="Times New Roman" w:eastAsia="Times New Roman" w:hAnsi="Times New Roman" w:cs="Times New Roman"/>
          <w:color w:val="000000" w:themeColor="text1"/>
          <w:sz w:val="20"/>
          <w:szCs w:val="20"/>
        </w:rPr>
        <w:t>e</w:t>
      </w:r>
      <w:r w:rsidR="001D3129" w:rsidRPr="001D3129">
        <w:rPr>
          <w:rFonts w:ascii="Times New Roman" w:eastAsia="Times New Roman" w:hAnsi="Times New Roman" w:cs="Times New Roman"/>
          <w:color w:val="000000" w:themeColor="text1"/>
          <w:sz w:val="20"/>
          <w:szCs w:val="20"/>
        </w:rPr>
        <w:t xml:space="preserve"> fluency for addition within 10.</w:t>
      </w:r>
    </w:p>
    <w:p w14:paraId="43DEC023" w14:textId="77777777" w:rsidR="001D3129" w:rsidRDefault="001D3129" w:rsidP="0A8C938D">
      <w:pPr>
        <w:rPr>
          <w:rFonts w:ascii="Times New Roman" w:hAnsi="Times New Roman" w:cs="Times New Roman"/>
          <w:b/>
          <w:bCs/>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63360" behindDoc="0" locked="0" layoutInCell="1" allowOverlap="1" wp14:anchorId="194826C4" wp14:editId="0F3397C5">
                <wp:simplePos x="0" y="0"/>
                <wp:positionH relativeFrom="column">
                  <wp:posOffset>0</wp:posOffset>
                </wp:positionH>
                <wp:positionV relativeFrom="paragraph">
                  <wp:posOffset>57373</wp:posOffset>
                </wp:positionV>
                <wp:extent cx="6412675" cy="0"/>
                <wp:effectExtent l="0" t="0" r="13970" b="12700"/>
                <wp:wrapNone/>
                <wp:docPr id="3" name="Straight Connector 3"/>
                <wp:cNvGraphicFramePr/>
                <a:graphic xmlns:a="http://schemas.openxmlformats.org/drawingml/2006/main">
                  <a:graphicData uri="http://schemas.microsoft.com/office/word/2010/wordprocessingShape">
                    <wps:wsp>
                      <wps:cNvCnPr/>
                      <wps:spPr>
                        <a:xfrm>
                          <a:off x="0" y="0"/>
                          <a:ext cx="64126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108155" id="Straight Connector 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4.5pt" to="504.95pt,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" strokecolor="black [3200]" strokeweight="1pt">
                <v:stroke joinstyle="miter"/>
              </v:line>
            </w:pict>
          </mc:Fallback>
        </mc:AlternateContent>
      </w:r>
    </w:p>
    <w:p w14:paraId="1EBAE454" w14:textId="6EAED2ED" w:rsidR="001C10BD" w:rsidRPr="001D3129" w:rsidRDefault="001C10BD" w:rsidP="0A8C938D">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 xml:space="preserve">Context: </w:t>
      </w:r>
    </w:p>
    <w:p w14:paraId="51484EC2" w14:textId="77777777" w:rsidR="001D3129" w:rsidRDefault="59A283BE" w:rsidP="001D3129">
      <w:pPr>
        <w:autoSpaceDE w:val="0"/>
        <w:autoSpaceDN w:val="0"/>
        <w:adjustRightInd w:val="0"/>
        <w:rPr>
          <w:rFonts w:ascii="Times New Roman" w:hAnsi="Times New Roman" w:cs="Times New Roman"/>
          <w:sz w:val="20"/>
          <w:szCs w:val="20"/>
        </w:rPr>
      </w:pPr>
      <w:r w:rsidRPr="001D3129">
        <w:rPr>
          <w:rFonts w:ascii="Times New Roman" w:hAnsi="Times New Roman" w:cs="Times New Roman"/>
          <w:color w:val="000000" w:themeColor="text1"/>
          <w:sz w:val="20"/>
          <w:szCs w:val="20"/>
        </w:rPr>
        <w:t xml:space="preserve">This lesson on </w:t>
      </w:r>
      <w:r w:rsidR="001D3129">
        <w:rPr>
          <w:rFonts w:ascii="Times New Roman" w:hAnsi="Times New Roman" w:cs="Times New Roman"/>
          <w:color w:val="000000" w:themeColor="text1"/>
          <w:sz w:val="20"/>
          <w:szCs w:val="20"/>
        </w:rPr>
        <w:t xml:space="preserve">representing and </w:t>
      </w:r>
      <w:r w:rsidRPr="001D3129">
        <w:rPr>
          <w:rFonts w:ascii="Times New Roman" w:hAnsi="Times New Roman" w:cs="Times New Roman"/>
          <w:color w:val="000000" w:themeColor="text1"/>
          <w:sz w:val="20"/>
          <w:szCs w:val="20"/>
        </w:rPr>
        <w:t xml:space="preserve">adding </w:t>
      </w:r>
      <w:r w:rsidR="001D3129">
        <w:rPr>
          <w:rFonts w:ascii="Times New Roman" w:hAnsi="Times New Roman" w:cs="Times New Roman"/>
          <w:color w:val="000000" w:themeColor="text1"/>
          <w:sz w:val="20"/>
          <w:szCs w:val="20"/>
        </w:rPr>
        <w:t>numbers</w:t>
      </w:r>
      <w:r w:rsidRPr="001D3129">
        <w:rPr>
          <w:rFonts w:ascii="Times New Roman" w:hAnsi="Times New Roman" w:cs="Times New Roman"/>
          <w:color w:val="000000" w:themeColor="text1"/>
          <w:sz w:val="20"/>
          <w:szCs w:val="20"/>
        </w:rPr>
        <w:t xml:space="preserve"> is for a grade</w:t>
      </w:r>
      <w:r w:rsidR="001D3129">
        <w:rPr>
          <w:rFonts w:ascii="Times New Roman" w:hAnsi="Times New Roman" w:cs="Times New Roman"/>
          <w:color w:val="000000" w:themeColor="text1"/>
          <w:sz w:val="20"/>
          <w:szCs w:val="20"/>
        </w:rPr>
        <w:t xml:space="preserve"> 1</w:t>
      </w:r>
      <w:r w:rsidRPr="001D3129">
        <w:rPr>
          <w:rFonts w:ascii="Times New Roman" w:hAnsi="Times New Roman" w:cs="Times New Roman"/>
          <w:color w:val="000000" w:themeColor="text1"/>
          <w:sz w:val="20"/>
          <w:szCs w:val="20"/>
        </w:rPr>
        <w:t xml:space="preserve"> math class. </w:t>
      </w:r>
      <w:r w:rsidR="001D3129" w:rsidRPr="002A07FD">
        <w:rPr>
          <w:rFonts w:ascii="Times New Roman" w:hAnsi="Times New Roman" w:cs="Times New Roman"/>
          <w:sz w:val="20"/>
          <w:szCs w:val="20"/>
        </w:rPr>
        <w:t>Ten frames are a highly effective way to teach the skills required to recognize and understand number patterns that are essential for operational fluency in math tasks including the ability to add and subtract mentally, to see relationships between numbers, and to see patterns.</w:t>
      </w:r>
      <w:r w:rsidR="001D3129">
        <w:rPr>
          <w:rFonts w:ascii="Times New Roman" w:hAnsi="Times New Roman" w:cs="Times New Roman"/>
          <w:sz w:val="20"/>
          <w:szCs w:val="20"/>
        </w:rPr>
        <w:t xml:space="preserve"> </w:t>
      </w:r>
    </w:p>
    <w:p w14:paraId="0C287DC5" w14:textId="3FDA58F6" w:rsidR="59A283BE" w:rsidRDefault="414A751F" w:rsidP="001D3129">
      <w:pPr>
        <w:autoSpaceDE w:val="0"/>
        <w:autoSpaceDN w:val="0"/>
        <w:adjustRightInd w:val="0"/>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Before this lesson, students </w:t>
      </w:r>
      <w:r w:rsidR="007B6A52">
        <w:rPr>
          <w:rFonts w:ascii="Times New Roman" w:hAnsi="Times New Roman" w:cs="Times New Roman"/>
          <w:color w:val="000000" w:themeColor="text1"/>
          <w:sz w:val="20"/>
          <w:szCs w:val="20"/>
        </w:rPr>
        <w:t xml:space="preserve">are assessed what they know about 10-frames and whether </w:t>
      </w:r>
      <w:r w:rsidRPr="001D3129">
        <w:rPr>
          <w:rFonts w:ascii="Times New Roman" w:hAnsi="Times New Roman" w:cs="Times New Roman"/>
          <w:color w:val="000000" w:themeColor="text1"/>
          <w:sz w:val="20"/>
          <w:szCs w:val="20"/>
        </w:rPr>
        <w:t xml:space="preserve">they represent </w:t>
      </w:r>
      <w:r w:rsidR="007B6A52">
        <w:rPr>
          <w:rFonts w:ascii="Times New Roman" w:hAnsi="Times New Roman" w:cs="Times New Roman"/>
          <w:color w:val="000000" w:themeColor="text1"/>
          <w:sz w:val="20"/>
          <w:szCs w:val="20"/>
        </w:rPr>
        <w:t>number on a 10-frame</w:t>
      </w:r>
      <w:r w:rsidRPr="001D3129">
        <w:rPr>
          <w:rFonts w:ascii="Times New Roman" w:hAnsi="Times New Roman" w:cs="Times New Roman"/>
          <w:color w:val="000000" w:themeColor="text1"/>
          <w:sz w:val="20"/>
          <w:szCs w:val="20"/>
        </w:rPr>
        <w:t xml:space="preserve">. </w:t>
      </w:r>
      <w:r w:rsidR="007B6A52">
        <w:rPr>
          <w:rFonts w:ascii="Times New Roman" w:hAnsi="Times New Roman" w:cs="Times New Roman"/>
          <w:color w:val="000000" w:themeColor="text1"/>
          <w:sz w:val="20"/>
          <w:szCs w:val="20"/>
        </w:rPr>
        <w:t xml:space="preserve">Pre-assessment activity: the students are given a number less than 10 and asked to represent them in a concrete way using blocks or counters. They can represent the numbers by drawing as well. </w:t>
      </w:r>
    </w:p>
    <w:p w14:paraId="5C86DE77" w14:textId="3D1151A0" w:rsidR="001D3129" w:rsidRPr="001D3129" w:rsidRDefault="001D3129" w:rsidP="001D3129">
      <w:pPr>
        <w:autoSpaceDE w:val="0"/>
        <w:autoSpaceDN w:val="0"/>
        <w:adjustRightInd w:val="0"/>
        <w:rPr>
          <w:rFonts w:ascii="Times New Roman" w:hAnsi="Times New Roman" w:cs="Times New Roman"/>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61312" behindDoc="0" locked="0" layoutInCell="1" allowOverlap="1" wp14:anchorId="5C752B29" wp14:editId="12120D51">
                <wp:simplePos x="0" y="0"/>
                <wp:positionH relativeFrom="column">
                  <wp:posOffset>0</wp:posOffset>
                </wp:positionH>
                <wp:positionV relativeFrom="paragraph">
                  <wp:posOffset>77190</wp:posOffset>
                </wp:positionV>
                <wp:extent cx="6412675" cy="0"/>
                <wp:effectExtent l="0" t="0" r="13970" b="12700"/>
                <wp:wrapNone/>
                <wp:docPr id="2" name="Straight Connector 2"/>
                <wp:cNvGraphicFramePr/>
                <a:graphic xmlns:a="http://schemas.openxmlformats.org/drawingml/2006/main">
                  <a:graphicData uri="http://schemas.microsoft.com/office/word/2010/wordprocessingShape">
                    <wps:wsp>
                      <wps:cNvCnPr/>
                      <wps:spPr>
                        <a:xfrm>
                          <a:off x="0" y="0"/>
                          <a:ext cx="64126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E5A36A"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6.1pt" to="504.95pt,6.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" strokecolor="black [3200]" strokeweight="1pt">
                <v:stroke joinstyle="miter"/>
              </v:line>
            </w:pict>
          </mc:Fallback>
        </mc:AlternateContent>
      </w:r>
    </w:p>
    <w:p w14:paraId="1CD810EB" w14:textId="61D1EBE2"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 xml:space="preserve">Assessment Of Learning or Assessment for Learning </w:t>
      </w:r>
    </w:p>
    <w:p w14:paraId="435DFD32" w14:textId="77777777"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Observations</w:t>
      </w:r>
    </w:p>
    <w:p w14:paraId="035A666D" w14:textId="150DFD2C"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w:t>
      </w:r>
      <w:r w:rsidRPr="001D3129">
        <w:rPr>
          <w:rFonts w:ascii="Times New Roman" w:hAnsi="Times New Roman" w:cs="Times New Roman"/>
          <w:b/>
          <w:bCs/>
          <w:color w:val="000000" w:themeColor="text1"/>
          <w:sz w:val="20"/>
          <w:szCs w:val="20"/>
        </w:rPr>
        <w:tab/>
      </w:r>
      <w:r w:rsidRPr="001D3129">
        <w:rPr>
          <w:rFonts w:ascii="Times New Roman" w:hAnsi="Times New Roman" w:cs="Times New Roman"/>
          <w:color w:val="000000" w:themeColor="text1"/>
          <w:sz w:val="20"/>
          <w:szCs w:val="20"/>
        </w:rPr>
        <w:t xml:space="preserve">Daily checklist- Can students represent a number </w:t>
      </w:r>
      <w:r>
        <w:rPr>
          <w:rFonts w:ascii="Times New Roman" w:hAnsi="Times New Roman" w:cs="Times New Roman"/>
          <w:color w:val="000000" w:themeColor="text1"/>
          <w:sz w:val="20"/>
          <w:szCs w:val="20"/>
        </w:rPr>
        <w:t xml:space="preserve">and add numbers (0-20) </w:t>
      </w:r>
      <w:r w:rsidRPr="001D3129">
        <w:rPr>
          <w:rFonts w:ascii="Times New Roman" w:hAnsi="Times New Roman" w:cs="Times New Roman"/>
          <w:color w:val="000000" w:themeColor="text1"/>
          <w:sz w:val="20"/>
          <w:szCs w:val="20"/>
        </w:rPr>
        <w:t>on their white boards</w:t>
      </w:r>
      <w:r>
        <w:rPr>
          <w:rFonts w:ascii="Times New Roman" w:hAnsi="Times New Roman" w:cs="Times New Roman"/>
          <w:color w:val="000000" w:themeColor="text1"/>
          <w:sz w:val="20"/>
          <w:szCs w:val="20"/>
        </w:rPr>
        <w:t xml:space="preserve"> (dry erase board)</w:t>
      </w:r>
      <w:r w:rsidRPr="001D3129">
        <w:rPr>
          <w:rFonts w:ascii="Times New Roman" w:hAnsi="Times New Roman" w:cs="Times New Roman"/>
          <w:color w:val="000000" w:themeColor="text1"/>
          <w:sz w:val="20"/>
          <w:szCs w:val="20"/>
        </w:rPr>
        <w:t xml:space="preserve"> using a ten frame</w:t>
      </w:r>
      <w:r>
        <w:rPr>
          <w:rFonts w:ascii="Times New Roman" w:hAnsi="Times New Roman" w:cs="Times New Roman"/>
          <w:color w:val="000000" w:themeColor="text1"/>
          <w:sz w:val="20"/>
          <w:szCs w:val="20"/>
        </w:rPr>
        <w:t>?</w:t>
      </w:r>
    </w:p>
    <w:p w14:paraId="3E18114E" w14:textId="77777777"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Conversations</w:t>
      </w:r>
    </w:p>
    <w:p w14:paraId="4AC6D836" w14:textId="40A355DF"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w:t>
      </w:r>
      <w:r w:rsidRPr="001D3129">
        <w:rPr>
          <w:rFonts w:ascii="Times New Roman" w:hAnsi="Times New Roman" w:cs="Times New Roman"/>
          <w:b/>
          <w:bCs/>
          <w:color w:val="000000" w:themeColor="text1"/>
          <w:sz w:val="20"/>
          <w:szCs w:val="20"/>
        </w:rPr>
        <w:tab/>
      </w:r>
      <w:r w:rsidRPr="001D3129">
        <w:rPr>
          <w:rFonts w:ascii="Times New Roman" w:hAnsi="Times New Roman" w:cs="Times New Roman"/>
          <w:color w:val="000000" w:themeColor="text1"/>
          <w:sz w:val="20"/>
          <w:szCs w:val="20"/>
        </w:rPr>
        <w:t xml:space="preserve">Can a student </w:t>
      </w:r>
      <w:r>
        <w:rPr>
          <w:rFonts w:ascii="Times New Roman" w:hAnsi="Times New Roman" w:cs="Times New Roman"/>
          <w:color w:val="000000" w:themeColor="text1"/>
          <w:sz w:val="20"/>
          <w:szCs w:val="20"/>
        </w:rPr>
        <w:t>explain how they add 2 numbers using</w:t>
      </w:r>
      <w:r w:rsidRPr="001D3129">
        <w:rPr>
          <w:rFonts w:ascii="Times New Roman" w:hAnsi="Times New Roman" w:cs="Times New Roman"/>
          <w:color w:val="000000" w:themeColor="text1"/>
          <w:sz w:val="20"/>
          <w:szCs w:val="20"/>
        </w:rPr>
        <w:t xml:space="preserve"> a ten frame</w:t>
      </w:r>
      <w:r>
        <w:rPr>
          <w:rFonts w:ascii="Times New Roman" w:hAnsi="Times New Roman" w:cs="Times New Roman"/>
          <w:color w:val="000000" w:themeColor="text1"/>
          <w:sz w:val="20"/>
          <w:szCs w:val="20"/>
        </w:rPr>
        <w:t>?</w:t>
      </w:r>
      <w:r w:rsidRPr="001D3129">
        <w:rPr>
          <w:rFonts w:ascii="Times New Roman" w:hAnsi="Times New Roman" w:cs="Times New Roman"/>
          <w:color w:val="000000" w:themeColor="text1"/>
          <w:sz w:val="20"/>
          <w:szCs w:val="20"/>
        </w:rPr>
        <w:t xml:space="preserve">  For example</w:t>
      </w:r>
      <w:r>
        <w:rPr>
          <w:rFonts w:ascii="Times New Roman" w:hAnsi="Times New Roman" w:cs="Times New Roman"/>
          <w:color w:val="000000" w:themeColor="text1"/>
          <w:sz w:val="20"/>
          <w:szCs w:val="20"/>
        </w:rPr>
        <w:t>,</w:t>
      </w:r>
      <w:r w:rsidRPr="001D3129">
        <w:rPr>
          <w:rFonts w:ascii="Times New Roman" w:hAnsi="Times New Roman" w:cs="Times New Roman"/>
          <w:color w:val="000000" w:themeColor="text1"/>
          <w:sz w:val="20"/>
          <w:szCs w:val="20"/>
        </w:rPr>
        <w:t xml:space="preserve"> </w:t>
      </w:r>
      <w:proofErr w:type="gramStart"/>
      <w:r>
        <w:rPr>
          <w:rFonts w:ascii="Times New Roman" w:hAnsi="Times New Roman" w:cs="Times New Roman"/>
          <w:color w:val="000000" w:themeColor="text1"/>
          <w:sz w:val="20"/>
          <w:szCs w:val="20"/>
        </w:rPr>
        <w:t>Can</w:t>
      </w:r>
      <w:proofErr w:type="gramEnd"/>
      <w:r>
        <w:rPr>
          <w:rFonts w:ascii="Times New Roman" w:hAnsi="Times New Roman" w:cs="Times New Roman"/>
          <w:color w:val="000000" w:themeColor="text1"/>
          <w:sz w:val="20"/>
          <w:szCs w:val="20"/>
        </w:rPr>
        <w:t xml:space="preserve"> they tell the number represented in the 10-frame, discuss how may is there in top row of the 10-frame, how many are there in the whole frame, and about the number how many are missing to make 10.</w:t>
      </w:r>
    </w:p>
    <w:p w14:paraId="4961675C" w14:textId="77777777" w:rsidR="001D3129" w:rsidRPr="001D3129" w:rsidRDefault="001D3129"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Product</w:t>
      </w:r>
    </w:p>
    <w:p w14:paraId="45414275" w14:textId="55222FD1" w:rsidR="001D3129" w:rsidRPr="001D3129" w:rsidRDefault="001D3129" w:rsidP="001D3129">
      <w:pPr>
        <w:rPr>
          <w:rFonts w:ascii="Times New Roman" w:hAnsi="Times New Roman" w:cs="Times New Roman"/>
          <w:color w:val="000000" w:themeColor="text1"/>
          <w:sz w:val="20"/>
          <w:szCs w:val="20"/>
        </w:rPr>
      </w:pPr>
      <w:r w:rsidRPr="001D3129">
        <w:rPr>
          <w:rFonts w:ascii="Times New Roman" w:hAnsi="Times New Roman" w:cs="Times New Roman"/>
          <w:b/>
          <w:bCs/>
          <w:color w:val="000000" w:themeColor="text1"/>
          <w:sz w:val="20"/>
          <w:szCs w:val="20"/>
        </w:rPr>
        <w:t>•</w:t>
      </w:r>
      <w:r w:rsidRPr="001D3129">
        <w:rPr>
          <w:rFonts w:ascii="Times New Roman" w:hAnsi="Times New Roman" w:cs="Times New Roman"/>
          <w:b/>
          <w:bCs/>
          <w:color w:val="000000" w:themeColor="text1"/>
          <w:sz w:val="20"/>
          <w:szCs w:val="20"/>
        </w:rPr>
        <w:tab/>
      </w:r>
      <w:r w:rsidRPr="001D3129">
        <w:rPr>
          <w:rFonts w:ascii="Times New Roman" w:hAnsi="Times New Roman" w:cs="Times New Roman"/>
          <w:color w:val="000000" w:themeColor="text1"/>
          <w:sz w:val="20"/>
          <w:szCs w:val="20"/>
        </w:rPr>
        <w:t>Can students complete the worksheet</w:t>
      </w:r>
      <w:r>
        <w:rPr>
          <w:rFonts w:ascii="Times New Roman" w:hAnsi="Times New Roman" w:cs="Times New Roman"/>
          <w:color w:val="000000" w:themeColor="text1"/>
          <w:sz w:val="20"/>
          <w:szCs w:val="20"/>
        </w:rPr>
        <w:t xml:space="preserve"> </w:t>
      </w:r>
      <w:r w:rsidRPr="001D3129">
        <w:rPr>
          <w:rFonts w:ascii="Times New Roman" w:hAnsi="Times New Roman" w:cs="Times New Roman"/>
          <w:color w:val="000000" w:themeColor="text1"/>
          <w:sz w:val="20"/>
          <w:szCs w:val="20"/>
        </w:rPr>
        <w:t xml:space="preserve">- I can add numbers up to </w:t>
      </w:r>
      <w:r>
        <w:rPr>
          <w:rFonts w:ascii="Times New Roman" w:hAnsi="Times New Roman" w:cs="Times New Roman"/>
          <w:color w:val="000000" w:themeColor="text1"/>
          <w:sz w:val="20"/>
          <w:szCs w:val="20"/>
        </w:rPr>
        <w:t>2</w:t>
      </w:r>
      <w:r w:rsidRPr="001D3129">
        <w:rPr>
          <w:rFonts w:ascii="Times New Roman" w:hAnsi="Times New Roman" w:cs="Times New Roman"/>
          <w:color w:val="000000" w:themeColor="text1"/>
          <w:sz w:val="20"/>
          <w:szCs w:val="20"/>
        </w:rPr>
        <w:t>0 using a ten frame</w:t>
      </w:r>
    </w:p>
    <w:p w14:paraId="4B0A4AFB" w14:textId="48A0116C" w:rsidR="004C29AF" w:rsidRDefault="001D3129" w:rsidP="007B6A52">
      <w:pPr>
        <w:rPr>
          <w:rFonts w:ascii="Times New Roman" w:hAnsi="Times New Roman" w:cs="Times New Roman"/>
          <w:b/>
          <w:bCs/>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59264" behindDoc="0" locked="0" layoutInCell="1" allowOverlap="1" wp14:anchorId="0BFCB8A2" wp14:editId="5C3C57CF">
                <wp:simplePos x="0" y="0"/>
                <wp:positionH relativeFrom="column">
                  <wp:posOffset>-47502</wp:posOffset>
                </wp:positionH>
                <wp:positionV relativeFrom="paragraph">
                  <wp:posOffset>99307</wp:posOffset>
                </wp:positionV>
                <wp:extent cx="6412675" cy="0"/>
                <wp:effectExtent l="0" t="0" r="13970" b="12700"/>
                <wp:wrapNone/>
                <wp:docPr id="1" name="Straight Connector 1"/>
                <wp:cNvGraphicFramePr/>
                <a:graphic xmlns:a="http://schemas.openxmlformats.org/drawingml/2006/main">
                  <a:graphicData uri="http://schemas.microsoft.com/office/word/2010/wordprocessingShape">
                    <wps:wsp>
                      <wps:cNvCnPr/>
                      <wps:spPr>
                        <a:xfrm>
                          <a:off x="0" y="0"/>
                          <a:ext cx="64126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F746E8"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75pt,7.8pt" to="501.2pt,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" strokecolor="black [3200]" strokeweight="1pt">
                <v:stroke joinstyle="miter"/>
              </v:line>
            </w:pict>
          </mc:Fallback>
        </mc:AlternateContent>
      </w:r>
    </w:p>
    <w:p w14:paraId="26AD773F" w14:textId="77777777" w:rsidR="00FD3EA4" w:rsidRDefault="00FD3EA4" w:rsidP="007B6A52">
      <w:pPr>
        <w:rPr>
          <w:rFonts w:ascii="Times New Roman" w:hAnsi="Times New Roman" w:cs="Times New Roman"/>
          <w:b/>
          <w:bCs/>
          <w:color w:val="000000" w:themeColor="text1"/>
          <w:sz w:val="20"/>
          <w:szCs w:val="20"/>
        </w:rPr>
      </w:pPr>
    </w:p>
    <w:p w14:paraId="76F51D24" w14:textId="77777777" w:rsidR="00FD3EA4" w:rsidRDefault="00FD3EA4" w:rsidP="007B6A52">
      <w:pPr>
        <w:rPr>
          <w:rFonts w:ascii="Times New Roman" w:hAnsi="Times New Roman" w:cs="Times New Roman"/>
          <w:b/>
          <w:bCs/>
          <w:color w:val="000000" w:themeColor="text1"/>
          <w:sz w:val="20"/>
          <w:szCs w:val="20"/>
        </w:rPr>
      </w:pPr>
    </w:p>
    <w:p w14:paraId="27C9FE22" w14:textId="77777777" w:rsidR="00FD3EA4" w:rsidRDefault="00FD3EA4" w:rsidP="007B6A52">
      <w:pPr>
        <w:rPr>
          <w:rFonts w:ascii="Times New Roman" w:hAnsi="Times New Roman" w:cs="Times New Roman"/>
          <w:b/>
          <w:bCs/>
          <w:color w:val="000000" w:themeColor="text1"/>
          <w:sz w:val="20"/>
          <w:szCs w:val="20"/>
        </w:rPr>
      </w:pPr>
    </w:p>
    <w:p w14:paraId="7A1C678C" w14:textId="77777777" w:rsidR="00FD3EA4" w:rsidRDefault="00FD3EA4" w:rsidP="007B6A52">
      <w:pPr>
        <w:rPr>
          <w:rFonts w:ascii="Times New Roman" w:hAnsi="Times New Roman" w:cs="Times New Roman"/>
          <w:b/>
          <w:bCs/>
          <w:color w:val="000000" w:themeColor="text1"/>
          <w:sz w:val="20"/>
          <w:szCs w:val="20"/>
        </w:rPr>
      </w:pPr>
    </w:p>
    <w:p w14:paraId="3337E32E" w14:textId="77777777" w:rsidR="00FD3EA4" w:rsidRDefault="00FD3EA4" w:rsidP="007B6A52">
      <w:pPr>
        <w:rPr>
          <w:rFonts w:ascii="Times New Roman" w:hAnsi="Times New Roman" w:cs="Times New Roman"/>
          <w:b/>
          <w:bCs/>
          <w:color w:val="000000" w:themeColor="text1"/>
          <w:sz w:val="20"/>
          <w:szCs w:val="20"/>
        </w:rPr>
      </w:pPr>
    </w:p>
    <w:p w14:paraId="518809E9" w14:textId="2EBD677D" w:rsidR="007B6A52" w:rsidRPr="007B6A52" w:rsidRDefault="007B6A52" w:rsidP="007B6A52">
      <w:pPr>
        <w:rPr>
          <w:rFonts w:ascii="Times New Roman" w:hAnsi="Times New Roman" w:cs="Times New Roman"/>
          <w:b/>
          <w:bCs/>
          <w:color w:val="000000" w:themeColor="text1"/>
          <w:sz w:val="20"/>
          <w:szCs w:val="20"/>
        </w:rPr>
      </w:pPr>
      <w:r w:rsidRPr="007B6A52">
        <w:rPr>
          <w:rFonts w:ascii="Times New Roman" w:hAnsi="Times New Roman" w:cs="Times New Roman"/>
          <w:b/>
          <w:bCs/>
          <w:color w:val="000000" w:themeColor="text1"/>
          <w:sz w:val="20"/>
          <w:szCs w:val="20"/>
        </w:rPr>
        <w:lastRenderedPageBreak/>
        <w:t>Communication/Vocabulary</w:t>
      </w:r>
    </w:p>
    <w:p w14:paraId="6AF11E63" w14:textId="6B5DDD5C" w:rsidR="007B6A52" w:rsidRPr="007B6A52" w:rsidRDefault="007B6A52" w:rsidP="007B6A52">
      <w:pPr>
        <w:pStyle w:val="ListParagraph"/>
        <w:numPr>
          <w:ilvl w:val="0"/>
          <w:numId w:val="2"/>
        </w:numPr>
        <w:rPr>
          <w:rFonts w:ascii="Times New Roman" w:hAnsi="Times New Roman" w:cs="Times New Roman"/>
          <w:color w:val="000000" w:themeColor="text1"/>
          <w:sz w:val="20"/>
          <w:szCs w:val="20"/>
        </w:rPr>
      </w:pPr>
      <w:r w:rsidRPr="007B6A52">
        <w:rPr>
          <w:rFonts w:ascii="Times New Roman" w:hAnsi="Times New Roman" w:cs="Times New Roman"/>
          <w:color w:val="000000" w:themeColor="text1"/>
          <w:sz w:val="20"/>
          <w:szCs w:val="20"/>
        </w:rPr>
        <w:t>Ten</w:t>
      </w:r>
    </w:p>
    <w:p w14:paraId="3F27A7A3" w14:textId="689EB40C" w:rsidR="007B6A52" w:rsidRPr="007B6A52" w:rsidRDefault="007B6A52" w:rsidP="007B6A52">
      <w:pPr>
        <w:pStyle w:val="ListParagraph"/>
        <w:numPr>
          <w:ilvl w:val="0"/>
          <w:numId w:val="2"/>
        </w:numPr>
        <w:rPr>
          <w:rFonts w:ascii="Times New Roman" w:hAnsi="Times New Roman" w:cs="Times New Roman"/>
          <w:color w:val="000000" w:themeColor="text1"/>
          <w:sz w:val="20"/>
          <w:szCs w:val="20"/>
        </w:rPr>
      </w:pPr>
      <w:r w:rsidRPr="007B6A52">
        <w:rPr>
          <w:rFonts w:ascii="Times New Roman" w:hAnsi="Times New Roman" w:cs="Times New Roman"/>
          <w:color w:val="000000" w:themeColor="text1"/>
          <w:sz w:val="20"/>
          <w:szCs w:val="20"/>
        </w:rPr>
        <w:t>Ten frames</w:t>
      </w:r>
    </w:p>
    <w:p w14:paraId="476621C1" w14:textId="199DB1FE" w:rsidR="007B6A52" w:rsidRDefault="007B6A52" w:rsidP="007B6A52">
      <w:pPr>
        <w:pStyle w:val="ListParagraph"/>
        <w:numPr>
          <w:ilvl w:val="0"/>
          <w:numId w:val="2"/>
        </w:numPr>
        <w:rPr>
          <w:rFonts w:ascii="Times New Roman" w:hAnsi="Times New Roman" w:cs="Times New Roman"/>
          <w:color w:val="000000" w:themeColor="text1"/>
          <w:sz w:val="20"/>
          <w:szCs w:val="20"/>
        </w:rPr>
      </w:pPr>
      <w:r w:rsidRPr="007B6A52">
        <w:rPr>
          <w:rFonts w:ascii="Times New Roman" w:hAnsi="Times New Roman" w:cs="Times New Roman"/>
          <w:color w:val="000000" w:themeColor="text1"/>
          <w:sz w:val="20"/>
          <w:szCs w:val="20"/>
        </w:rPr>
        <w:t>Counter</w:t>
      </w:r>
    </w:p>
    <w:p w14:paraId="51C2189E" w14:textId="11396059" w:rsidR="007B6A52" w:rsidRDefault="007B6A52" w:rsidP="007B6A52">
      <w:pPr>
        <w:pStyle w:val="ListParagraph"/>
        <w:numPr>
          <w:ilvl w:val="0"/>
          <w:numId w:val="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Addition</w:t>
      </w:r>
    </w:p>
    <w:p w14:paraId="46C05065" w14:textId="1D25A39D" w:rsidR="007B6A52" w:rsidRPr="007B6A52" w:rsidRDefault="007B6A52" w:rsidP="007B6A52">
      <w:pPr>
        <w:pStyle w:val="ListParagraph"/>
        <w:numPr>
          <w:ilvl w:val="0"/>
          <w:numId w:val="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Plus (+), </w:t>
      </w:r>
      <w:r w:rsidRPr="007B6A52">
        <w:rPr>
          <w:rFonts w:ascii="Times New Roman" w:hAnsi="Times New Roman" w:cs="Times New Roman"/>
          <w:color w:val="000000" w:themeColor="text1"/>
          <w:sz w:val="20"/>
          <w:szCs w:val="20"/>
        </w:rPr>
        <w:t>Equals</w:t>
      </w:r>
      <w:r>
        <w:rPr>
          <w:rFonts w:ascii="Times New Roman" w:hAnsi="Times New Roman" w:cs="Times New Roman"/>
          <w:color w:val="000000" w:themeColor="text1"/>
          <w:sz w:val="20"/>
          <w:szCs w:val="20"/>
        </w:rPr>
        <w:t xml:space="preserve"> (=)</w:t>
      </w:r>
    </w:p>
    <w:p w14:paraId="7104CF06" w14:textId="323E8CAA" w:rsidR="007B6A52" w:rsidRDefault="007B6A52" w:rsidP="007B6A52">
      <w:pPr>
        <w:pStyle w:val="ListParagraph"/>
        <w:numPr>
          <w:ilvl w:val="0"/>
          <w:numId w:val="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Increase, Count on </w:t>
      </w:r>
    </w:p>
    <w:p w14:paraId="742B1D39" w14:textId="24A71466" w:rsidR="007B6A52" w:rsidRDefault="007B6A52" w:rsidP="007B6A52">
      <w:pPr>
        <w:pStyle w:val="ListParagraph"/>
        <w:numPr>
          <w:ilvl w:val="0"/>
          <w:numId w:val="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How many?</w:t>
      </w:r>
    </w:p>
    <w:p w14:paraId="483449D3" w14:textId="78A921B4" w:rsidR="007B6A52" w:rsidRPr="007B6A52" w:rsidRDefault="007B6A52" w:rsidP="007B6A52">
      <w:pPr>
        <w:pStyle w:val="ListParagraph"/>
        <w:numPr>
          <w:ilvl w:val="0"/>
          <w:numId w:val="2"/>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How many are missing? How many to make 10? </w:t>
      </w:r>
    </w:p>
    <w:p w14:paraId="40B4AA59" w14:textId="77777777" w:rsidR="007B6A52" w:rsidRDefault="007B6A52" w:rsidP="001D3129">
      <w:pPr>
        <w:rPr>
          <w:rFonts w:ascii="Times New Roman" w:hAnsi="Times New Roman" w:cs="Times New Roman"/>
          <w:b/>
          <w:bCs/>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69504" behindDoc="0" locked="0" layoutInCell="1" allowOverlap="1" wp14:anchorId="519D2FDF" wp14:editId="170757F7">
                <wp:simplePos x="0" y="0"/>
                <wp:positionH relativeFrom="column">
                  <wp:posOffset>0</wp:posOffset>
                </wp:positionH>
                <wp:positionV relativeFrom="paragraph">
                  <wp:posOffset>11653</wp:posOffset>
                </wp:positionV>
                <wp:extent cx="6412675" cy="0"/>
                <wp:effectExtent l="0" t="0" r="13970" b="12700"/>
                <wp:wrapNone/>
                <wp:docPr id="6" name="Straight Connector 6"/>
                <wp:cNvGraphicFramePr/>
                <a:graphic xmlns:a="http://schemas.openxmlformats.org/drawingml/2006/main">
                  <a:graphicData uri="http://schemas.microsoft.com/office/word/2010/wordprocessingShape">
                    <wps:wsp>
                      <wps:cNvCnPr/>
                      <wps:spPr>
                        <a:xfrm>
                          <a:off x="0" y="0"/>
                          <a:ext cx="64126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1C1A4E" id="Straight Connector 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9pt" to="504.95pt,.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" strokecolor="black [3200]" strokeweight="1pt">
                <v:stroke joinstyle="miter"/>
              </v:line>
            </w:pict>
          </mc:Fallback>
        </mc:AlternateContent>
      </w:r>
    </w:p>
    <w:p w14:paraId="2E5B6FC9" w14:textId="46D3A6D9" w:rsidR="00273425" w:rsidRPr="007B6A52" w:rsidRDefault="00273425" w:rsidP="001D3129">
      <w:pPr>
        <w:rPr>
          <w:rFonts w:ascii="Times New Roman" w:hAnsi="Times New Roman" w:cs="Times New Roman"/>
          <w:b/>
          <w:bCs/>
          <w:color w:val="000000" w:themeColor="text1"/>
          <w:sz w:val="20"/>
          <w:szCs w:val="20"/>
        </w:rPr>
      </w:pPr>
      <w:r w:rsidRPr="001D3129">
        <w:rPr>
          <w:rFonts w:ascii="Times New Roman" w:hAnsi="Times New Roman" w:cs="Times New Roman"/>
          <w:b/>
          <w:bCs/>
          <w:color w:val="000000" w:themeColor="text1"/>
          <w:sz w:val="20"/>
          <w:szCs w:val="20"/>
        </w:rPr>
        <w:t xml:space="preserve">Data: </w:t>
      </w:r>
    </w:p>
    <w:p w14:paraId="6EA6A47D" w14:textId="7F7B3D93" w:rsidR="001277A6" w:rsidRPr="00840F02" w:rsidRDefault="285EC435" w:rsidP="002B2137">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To gather data for future groupings the students will have an exit ticket to complete that will be graded and will tell me if we need to go over anythin</w:t>
      </w:r>
      <w:r w:rsidR="21F82DD1" w:rsidRPr="001D3129">
        <w:rPr>
          <w:rFonts w:ascii="Times New Roman" w:hAnsi="Times New Roman" w:cs="Times New Roman"/>
          <w:color w:val="000000" w:themeColor="text1"/>
          <w:sz w:val="20"/>
          <w:szCs w:val="20"/>
        </w:rPr>
        <w:t xml:space="preserve">g again. </w:t>
      </w:r>
      <w:r w:rsidR="26C494AE" w:rsidRPr="001D3129">
        <w:rPr>
          <w:rFonts w:ascii="Times New Roman" w:hAnsi="Times New Roman" w:cs="Times New Roman"/>
          <w:color w:val="000000" w:themeColor="text1"/>
          <w:sz w:val="20"/>
          <w:szCs w:val="20"/>
        </w:rPr>
        <w:t xml:space="preserve">The students will also be assigned homework from this lesson so I will also get feedback from that assignment to tell me what the students grasped from the lesson. </w:t>
      </w:r>
    </w:p>
    <w:p w14:paraId="3DBBF624" w14:textId="0A01328B" w:rsidR="001277A6" w:rsidRPr="001D3129" w:rsidRDefault="002B2137" w:rsidP="002B2137">
      <w:pPr>
        <w:rPr>
          <w:rFonts w:ascii="Times New Roman" w:hAnsi="Times New Roman" w:cs="Times New Roman"/>
          <w:color w:val="000000" w:themeColor="text1"/>
          <w:sz w:val="20"/>
          <w:szCs w:val="20"/>
        </w:rPr>
      </w:pPr>
      <w:r w:rsidRPr="001D3129">
        <w:rPr>
          <w:rFonts w:ascii="Times New Roman" w:hAnsi="Times New Roman" w:cs="Times New Roman"/>
          <w:b/>
          <w:bCs/>
          <w:color w:val="000000" w:themeColor="text1"/>
          <w:sz w:val="20"/>
          <w:szCs w:val="20"/>
        </w:rPr>
        <w:t>Materials:</w:t>
      </w:r>
      <w:r w:rsidR="002605A1" w:rsidRPr="001D3129">
        <w:rPr>
          <w:rFonts w:ascii="Times New Roman" w:hAnsi="Times New Roman" w:cs="Times New Roman"/>
          <w:b/>
          <w:bCs/>
          <w:color w:val="000000" w:themeColor="text1"/>
          <w:sz w:val="20"/>
          <w:szCs w:val="20"/>
        </w:rPr>
        <w:t xml:space="preserve"> </w:t>
      </w:r>
      <w:r w:rsidR="0053050C" w:rsidRPr="001D3129">
        <w:rPr>
          <w:rFonts w:ascii="Times New Roman" w:hAnsi="Times New Roman" w:cs="Times New Roman"/>
          <w:color w:val="000000" w:themeColor="text1"/>
          <w:sz w:val="20"/>
          <w:szCs w:val="20"/>
        </w:rPr>
        <w:t>List all materials used (</w:t>
      </w:r>
      <w:r w:rsidR="00430073" w:rsidRPr="001D3129">
        <w:rPr>
          <w:rFonts w:ascii="Times New Roman" w:hAnsi="Times New Roman" w:cs="Times New Roman"/>
          <w:color w:val="000000" w:themeColor="text1"/>
          <w:sz w:val="20"/>
          <w:szCs w:val="20"/>
        </w:rPr>
        <w:t>i.e.,</w:t>
      </w:r>
      <w:r w:rsidR="0053050C" w:rsidRPr="001D3129">
        <w:rPr>
          <w:rFonts w:ascii="Times New Roman" w:hAnsi="Times New Roman" w:cs="Times New Roman"/>
          <w:color w:val="000000" w:themeColor="text1"/>
          <w:sz w:val="20"/>
          <w:szCs w:val="20"/>
        </w:rPr>
        <w:t xml:space="preserve"> websites, apps, </w:t>
      </w:r>
      <w:r w:rsidR="00D70F1C" w:rsidRPr="001D3129">
        <w:rPr>
          <w:rFonts w:ascii="Times New Roman" w:hAnsi="Times New Roman" w:cs="Times New Roman"/>
          <w:color w:val="000000" w:themeColor="text1"/>
          <w:sz w:val="20"/>
          <w:szCs w:val="20"/>
        </w:rPr>
        <w:t xml:space="preserve">pencils, </w:t>
      </w:r>
      <w:r w:rsidR="0053050C" w:rsidRPr="001D3129">
        <w:rPr>
          <w:rFonts w:ascii="Times New Roman" w:hAnsi="Times New Roman" w:cs="Times New Roman"/>
          <w:color w:val="000000" w:themeColor="text1"/>
          <w:sz w:val="20"/>
          <w:szCs w:val="20"/>
        </w:rPr>
        <w:t>iPads, computers, worksheets, diagrams, textbooks, etc.)</w:t>
      </w:r>
    </w:p>
    <w:tbl>
      <w:tblPr>
        <w:tblStyle w:val="TableGrid"/>
        <w:tblW w:w="9360" w:type="dxa"/>
        <w:tblLayout w:type="fixed"/>
        <w:tblLook w:val="06A0" w:firstRow="1" w:lastRow="0" w:firstColumn="1" w:lastColumn="0" w:noHBand="1" w:noVBand="1"/>
      </w:tblPr>
      <w:tblGrid>
        <w:gridCol w:w="2265"/>
        <w:gridCol w:w="7095"/>
      </w:tblGrid>
      <w:tr w:rsidR="001D3129" w:rsidRPr="001D3129" w14:paraId="473B03B0" w14:textId="77777777" w:rsidTr="00524C64">
        <w:tc>
          <w:tcPr>
            <w:tcW w:w="2265" w:type="dxa"/>
          </w:tcPr>
          <w:p w14:paraId="026BAA24" w14:textId="4BA7DFBC" w:rsidR="4EEEB5DE" w:rsidRPr="001D3129" w:rsidRDefault="4EEEB5DE"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Introduction</w:t>
            </w:r>
            <w:r w:rsidR="004C29AF">
              <w:rPr>
                <w:rFonts w:ascii="Times New Roman" w:hAnsi="Times New Roman" w:cs="Times New Roman"/>
                <w:color w:val="000000" w:themeColor="text1"/>
                <w:sz w:val="20"/>
                <w:szCs w:val="20"/>
              </w:rPr>
              <w:t xml:space="preserve"> (5 mins)</w:t>
            </w:r>
          </w:p>
        </w:tc>
        <w:tc>
          <w:tcPr>
            <w:tcW w:w="7095" w:type="dxa"/>
          </w:tcPr>
          <w:p w14:paraId="330A5D61" w14:textId="453BCD81" w:rsidR="7F8063AF" w:rsidRPr="001D3129" w:rsidRDefault="7F8063AF"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 </w:t>
            </w:r>
            <w:r w:rsidR="34F51BF4" w:rsidRPr="001D3129">
              <w:rPr>
                <w:rFonts w:ascii="Times New Roman" w:hAnsi="Times New Roman" w:cs="Times New Roman"/>
                <w:color w:val="000000" w:themeColor="text1"/>
                <w:sz w:val="20"/>
                <w:szCs w:val="20"/>
              </w:rPr>
              <w:t xml:space="preserve">Smartboard, </w:t>
            </w:r>
            <w:r w:rsidR="007B6A52">
              <w:rPr>
                <w:rFonts w:ascii="Times New Roman" w:hAnsi="Times New Roman" w:cs="Times New Roman"/>
                <w:color w:val="000000" w:themeColor="text1"/>
                <w:sz w:val="20"/>
                <w:szCs w:val="20"/>
              </w:rPr>
              <w:t>Dry erase board</w:t>
            </w:r>
            <w:r w:rsidR="34F51BF4" w:rsidRPr="001D3129">
              <w:rPr>
                <w:rFonts w:ascii="Times New Roman" w:hAnsi="Times New Roman" w:cs="Times New Roman"/>
                <w:color w:val="000000" w:themeColor="text1"/>
                <w:sz w:val="20"/>
                <w:szCs w:val="20"/>
              </w:rPr>
              <w:t>, pencil</w:t>
            </w:r>
          </w:p>
        </w:tc>
      </w:tr>
      <w:tr w:rsidR="001D3129" w:rsidRPr="001D3129" w14:paraId="5CA71288" w14:textId="77777777" w:rsidTr="00524C64">
        <w:tc>
          <w:tcPr>
            <w:tcW w:w="2265" w:type="dxa"/>
          </w:tcPr>
          <w:p w14:paraId="6B9A81E1" w14:textId="77777777" w:rsidR="4EEEB5DE" w:rsidRDefault="4EEEB5DE"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Teacher Directed</w:t>
            </w:r>
          </w:p>
          <w:p w14:paraId="3C0D7424" w14:textId="21757EC4" w:rsidR="00501F0F" w:rsidRPr="001D3129" w:rsidRDefault="00501F0F" w:rsidP="0A8C938D">
            <w:pPr>
              <w:rPr>
                <w:rFonts w:ascii="Times New Roman" w:hAnsi="Times New Roman" w:cs="Times New Roman"/>
                <w:color w:val="000000" w:themeColor="text1"/>
                <w:sz w:val="20"/>
                <w:szCs w:val="20"/>
              </w:rPr>
            </w:pPr>
            <w:r>
              <w:rPr>
                <w:rFonts w:ascii="Times New Roman" w:hAnsi="Times New Roman" w:cs="Times New Roman"/>
                <w:sz w:val="20"/>
                <w:szCs w:val="20"/>
              </w:rPr>
              <w:t>(15 mins)</w:t>
            </w:r>
          </w:p>
        </w:tc>
        <w:tc>
          <w:tcPr>
            <w:tcW w:w="7095" w:type="dxa"/>
          </w:tcPr>
          <w:p w14:paraId="4240B0A1" w14:textId="4BA4392D" w:rsidR="3E59CC1F" w:rsidRPr="007B6A52" w:rsidRDefault="3E59CC1F" w:rsidP="007B6A52">
            <w:pPr>
              <w:autoSpaceDE w:val="0"/>
              <w:autoSpaceDN w:val="0"/>
              <w:adjustRightInd w:val="0"/>
              <w:rPr>
                <w:rFonts w:ascii="Times New Roman" w:hAnsi="Times New Roman" w:cs="Times New Roman"/>
                <w:sz w:val="20"/>
                <w:szCs w:val="20"/>
              </w:rPr>
            </w:pPr>
            <w:r w:rsidRPr="001D3129">
              <w:rPr>
                <w:rFonts w:ascii="Times New Roman" w:hAnsi="Times New Roman" w:cs="Times New Roman"/>
                <w:color w:val="000000" w:themeColor="text1"/>
                <w:sz w:val="20"/>
                <w:szCs w:val="20"/>
              </w:rPr>
              <w:t>White</w:t>
            </w:r>
            <w:r w:rsidR="61EBA401" w:rsidRPr="001D3129">
              <w:rPr>
                <w:rFonts w:ascii="Times New Roman" w:hAnsi="Times New Roman" w:cs="Times New Roman"/>
                <w:color w:val="000000" w:themeColor="text1"/>
                <w:sz w:val="20"/>
                <w:szCs w:val="20"/>
              </w:rPr>
              <w:t>board, pencil</w:t>
            </w:r>
            <w:r w:rsidR="428C6FF1" w:rsidRPr="001D3129">
              <w:rPr>
                <w:rFonts w:ascii="Times New Roman" w:hAnsi="Times New Roman" w:cs="Times New Roman"/>
                <w:color w:val="000000" w:themeColor="text1"/>
                <w:sz w:val="20"/>
                <w:szCs w:val="20"/>
              </w:rPr>
              <w:t xml:space="preserve">, </w:t>
            </w:r>
            <w:r w:rsidR="001D3129" w:rsidRPr="001D3129">
              <w:rPr>
                <w:rFonts w:ascii="Times New Roman" w:hAnsi="Times New Roman" w:cs="Times New Roman"/>
                <w:sz w:val="20"/>
                <w:szCs w:val="20"/>
              </w:rPr>
              <w:t>Ten frames for students</w:t>
            </w:r>
            <w:r w:rsidR="001D3129">
              <w:rPr>
                <w:rFonts w:ascii="Times New Roman" w:hAnsi="Times New Roman" w:cs="Times New Roman"/>
                <w:sz w:val="20"/>
                <w:szCs w:val="20"/>
              </w:rPr>
              <w:t xml:space="preserve">, </w:t>
            </w:r>
            <w:hyperlink r:id="rId8" w:history="1">
              <w:r w:rsidR="007B6A52">
                <w:rPr>
                  <w:rFonts w:ascii="Times New Roman" w:hAnsi="Times New Roman" w:cs="Times New Roman"/>
                  <w:color w:val="0070C0"/>
                  <w:sz w:val="20"/>
                  <w:szCs w:val="20"/>
                  <w:u w:val="single"/>
                </w:rPr>
                <w:t>T</w:t>
              </w:r>
              <w:r w:rsidR="007B6A52" w:rsidRPr="002A07FD">
                <w:rPr>
                  <w:rFonts w:ascii="Times New Roman" w:hAnsi="Times New Roman" w:cs="Times New Roman"/>
                  <w:color w:val="0070C0"/>
                  <w:sz w:val="20"/>
                  <w:szCs w:val="20"/>
                  <w:u w:val="single"/>
                </w:rPr>
                <w:t>en frame jar</w:t>
              </w:r>
              <w:r w:rsidR="007B6A52" w:rsidRPr="002A07FD">
                <w:rPr>
                  <w:rFonts w:ascii="Times New Roman" w:hAnsi="Times New Roman" w:cs="Times New Roman"/>
                  <w:color w:val="0070C0"/>
                  <w:sz w:val="20"/>
                  <w:szCs w:val="20"/>
                </w:rPr>
                <w:t>, </w:t>
              </w:r>
            </w:hyperlink>
            <w:r w:rsidR="007B6A52" w:rsidRPr="002A07FD">
              <w:rPr>
                <w:rFonts w:ascii="Times New Roman" w:hAnsi="Times New Roman" w:cs="Times New Roman"/>
                <w:sz w:val="20"/>
                <w:szCs w:val="20"/>
              </w:rPr>
              <w:t xml:space="preserve">10 yellow counters (circles, skittles, counters, </w:t>
            </w:r>
            <w:r w:rsidR="007B6A52">
              <w:rPr>
                <w:rFonts w:ascii="Times New Roman" w:hAnsi="Times New Roman" w:cs="Times New Roman"/>
                <w:sz w:val="20"/>
                <w:szCs w:val="20"/>
              </w:rPr>
              <w:t xml:space="preserve">or </w:t>
            </w:r>
            <w:r w:rsidR="007B6A52" w:rsidRPr="002A07FD">
              <w:rPr>
                <w:rFonts w:ascii="Times New Roman" w:hAnsi="Times New Roman" w:cs="Times New Roman"/>
                <w:sz w:val="20"/>
                <w:szCs w:val="20"/>
              </w:rPr>
              <w:t xml:space="preserve">M&amp;M’s), book </w:t>
            </w:r>
            <w:r w:rsidR="007B6A52">
              <w:rPr>
                <w:rFonts w:ascii="Times New Roman" w:hAnsi="Times New Roman" w:cs="Times New Roman"/>
                <w:sz w:val="20"/>
                <w:szCs w:val="20"/>
              </w:rPr>
              <w:t>(</w:t>
            </w:r>
            <w:hyperlink r:id="rId9" w:history="1">
              <w:r w:rsidR="007B6A52" w:rsidRPr="007B6A52">
                <w:rPr>
                  <w:rStyle w:val="Hyperlink"/>
                  <w:rFonts w:ascii="Times New Roman" w:hAnsi="Times New Roman" w:cs="Times New Roman"/>
                  <w:sz w:val="20"/>
                  <w:szCs w:val="20"/>
                </w:rPr>
                <w:t>Ten Flashing Fireflies</w:t>
              </w:r>
            </w:hyperlink>
            <w:r w:rsidR="007B6A52">
              <w:rPr>
                <w:rFonts w:ascii="Times New Roman" w:hAnsi="Times New Roman" w:cs="Times New Roman"/>
                <w:sz w:val="20"/>
                <w:szCs w:val="20"/>
              </w:rPr>
              <w:t>)</w:t>
            </w:r>
            <w:r w:rsidR="00514161">
              <w:rPr>
                <w:rFonts w:ascii="Times New Roman" w:hAnsi="Times New Roman" w:cs="Times New Roman"/>
                <w:sz w:val="20"/>
                <w:szCs w:val="20"/>
              </w:rPr>
              <w:t>, Tens Frame Anchor chart</w:t>
            </w:r>
          </w:p>
        </w:tc>
      </w:tr>
      <w:tr w:rsidR="00524C64" w:rsidRPr="001D3129" w14:paraId="0394F731" w14:textId="77777777" w:rsidTr="00524C64">
        <w:trPr>
          <w:trHeight w:val="273"/>
        </w:trPr>
        <w:tc>
          <w:tcPr>
            <w:tcW w:w="2265" w:type="dxa"/>
          </w:tcPr>
          <w:p w14:paraId="3AC50389" w14:textId="49CDBBD2" w:rsidR="00524C64" w:rsidRPr="00524C64" w:rsidRDefault="00524C64" w:rsidP="0A8C938D">
            <w:pPr>
              <w:spacing w:line="259" w:lineRule="auto"/>
              <w:rPr>
                <w:rFonts w:ascii="Times New Roman" w:hAnsi="Times New Roman" w:cs="Times New Roman"/>
                <w:sz w:val="20"/>
                <w:szCs w:val="20"/>
              </w:rPr>
            </w:pPr>
            <w:r w:rsidRPr="007B6A52">
              <w:rPr>
                <w:rFonts w:ascii="Times New Roman" w:hAnsi="Times New Roman" w:cs="Times New Roman"/>
                <w:sz w:val="20"/>
                <w:szCs w:val="20"/>
              </w:rPr>
              <w:t>Teacher</w:t>
            </w:r>
            <w:r>
              <w:rPr>
                <w:rFonts w:ascii="Times New Roman" w:hAnsi="Times New Roman" w:cs="Times New Roman"/>
                <w:sz w:val="20"/>
                <w:szCs w:val="20"/>
              </w:rPr>
              <w:t>-</w:t>
            </w:r>
            <w:r w:rsidRPr="007B6A52">
              <w:rPr>
                <w:rFonts w:ascii="Times New Roman" w:hAnsi="Times New Roman" w:cs="Times New Roman"/>
                <w:sz w:val="20"/>
                <w:szCs w:val="20"/>
              </w:rPr>
              <w:t>Directed Partner</w:t>
            </w:r>
            <w:r>
              <w:rPr>
                <w:rFonts w:ascii="Times New Roman" w:hAnsi="Times New Roman" w:cs="Times New Roman"/>
                <w:sz w:val="20"/>
                <w:szCs w:val="20"/>
              </w:rPr>
              <w:t xml:space="preserve"> Activity </w:t>
            </w:r>
          </w:p>
        </w:tc>
        <w:tc>
          <w:tcPr>
            <w:tcW w:w="7095" w:type="dxa"/>
          </w:tcPr>
          <w:p w14:paraId="081D3AE2" w14:textId="7ADC2F7D" w:rsidR="00524C64" w:rsidRPr="001D3129" w:rsidRDefault="00524C64" w:rsidP="0A8C938D">
            <w:pPr>
              <w:spacing w:line="259" w:lineRule="auto"/>
              <w:rPr>
                <w:rFonts w:ascii="Times New Roman" w:hAnsi="Times New Roman" w:cs="Times New Roman"/>
                <w:color w:val="000000" w:themeColor="text1"/>
                <w:sz w:val="20"/>
                <w:szCs w:val="20"/>
              </w:rPr>
            </w:pPr>
            <w:r w:rsidRPr="001D3129">
              <w:rPr>
                <w:rFonts w:ascii="Times New Roman" w:hAnsi="Times New Roman" w:cs="Times New Roman"/>
                <w:sz w:val="20"/>
                <w:szCs w:val="20"/>
              </w:rPr>
              <w:t>Ten frames for students</w:t>
            </w:r>
            <w:r>
              <w:rPr>
                <w:rFonts w:ascii="Times New Roman" w:hAnsi="Times New Roman" w:cs="Times New Roman"/>
                <w:sz w:val="20"/>
                <w:szCs w:val="20"/>
              </w:rPr>
              <w:t xml:space="preserve">, </w:t>
            </w:r>
            <w:hyperlink r:id="rId10" w:history="1">
              <w:r>
                <w:rPr>
                  <w:rFonts w:ascii="Times New Roman" w:hAnsi="Times New Roman" w:cs="Times New Roman"/>
                  <w:color w:val="0070C0"/>
                  <w:sz w:val="20"/>
                  <w:szCs w:val="20"/>
                  <w:u w:val="single"/>
                </w:rPr>
                <w:t>T</w:t>
              </w:r>
              <w:r w:rsidRPr="002A07FD">
                <w:rPr>
                  <w:rFonts w:ascii="Times New Roman" w:hAnsi="Times New Roman" w:cs="Times New Roman"/>
                  <w:color w:val="0070C0"/>
                  <w:sz w:val="20"/>
                  <w:szCs w:val="20"/>
                  <w:u w:val="single"/>
                </w:rPr>
                <w:t>en frame jar</w:t>
              </w:r>
              <w:r w:rsidRPr="002A07FD">
                <w:rPr>
                  <w:rFonts w:ascii="Times New Roman" w:hAnsi="Times New Roman" w:cs="Times New Roman"/>
                  <w:color w:val="0070C0"/>
                  <w:sz w:val="20"/>
                  <w:szCs w:val="20"/>
                </w:rPr>
                <w:t>, </w:t>
              </w:r>
            </w:hyperlink>
            <w:r w:rsidRPr="002A07FD">
              <w:rPr>
                <w:rFonts w:ascii="Times New Roman" w:hAnsi="Times New Roman" w:cs="Times New Roman"/>
                <w:sz w:val="20"/>
                <w:szCs w:val="20"/>
              </w:rPr>
              <w:t>10 yellow counters</w:t>
            </w:r>
            <w:r w:rsidRPr="001D3129">
              <w:rPr>
                <w:rFonts w:ascii="Times New Roman" w:hAnsi="Times New Roman" w:cs="Times New Roman"/>
                <w:color w:val="000000" w:themeColor="text1"/>
                <w:sz w:val="20"/>
                <w:szCs w:val="20"/>
              </w:rPr>
              <w:t xml:space="preserve"> </w:t>
            </w:r>
          </w:p>
        </w:tc>
      </w:tr>
      <w:tr w:rsidR="00196AE2" w:rsidRPr="001D3129" w14:paraId="64535A6D" w14:textId="77777777" w:rsidTr="00524C64">
        <w:trPr>
          <w:trHeight w:val="272"/>
        </w:trPr>
        <w:tc>
          <w:tcPr>
            <w:tcW w:w="2265" w:type="dxa"/>
          </w:tcPr>
          <w:p w14:paraId="3D89FFF2" w14:textId="77777777" w:rsidR="00196AE2" w:rsidRDefault="00196AE2" w:rsidP="00196AE2">
            <w:pPr>
              <w:rPr>
                <w:rFonts w:ascii="Times New Roman" w:hAnsi="Times New Roman" w:cs="Times New Roman"/>
                <w:sz w:val="20"/>
                <w:szCs w:val="20"/>
              </w:rPr>
            </w:pPr>
            <w:r>
              <w:rPr>
                <w:rFonts w:ascii="Times New Roman" w:hAnsi="Times New Roman" w:cs="Times New Roman"/>
                <w:sz w:val="20"/>
                <w:szCs w:val="20"/>
              </w:rPr>
              <w:t>Independent Partner Activity (Collaborative)</w:t>
            </w:r>
          </w:p>
          <w:p w14:paraId="6268A5C5" w14:textId="06BED5A7" w:rsidR="004C29AF" w:rsidRPr="007B6A52" w:rsidRDefault="004C29AF" w:rsidP="00196AE2">
            <w:pPr>
              <w:rPr>
                <w:rFonts w:ascii="Times New Roman" w:hAnsi="Times New Roman" w:cs="Times New Roman"/>
                <w:sz w:val="20"/>
                <w:szCs w:val="20"/>
              </w:rPr>
            </w:pPr>
            <w:r>
              <w:rPr>
                <w:rFonts w:ascii="Times New Roman" w:hAnsi="Times New Roman" w:cs="Times New Roman"/>
                <w:sz w:val="20"/>
                <w:szCs w:val="20"/>
              </w:rPr>
              <w:t>(15 mins)</w:t>
            </w:r>
          </w:p>
        </w:tc>
        <w:tc>
          <w:tcPr>
            <w:tcW w:w="7095" w:type="dxa"/>
          </w:tcPr>
          <w:p w14:paraId="63AC4EAE" w14:textId="45CF00F7" w:rsidR="00196AE2" w:rsidRDefault="00196AE2" w:rsidP="00196AE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P</w:t>
            </w:r>
            <w:r w:rsidRPr="001D3129">
              <w:rPr>
                <w:rFonts w:ascii="Times New Roman" w:hAnsi="Times New Roman" w:cs="Times New Roman"/>
                <w:color w:val="000000" w:themeColor="text1"/>
                <w:sz w:val="20"/>
                <w:szCs w:val="20"/>
              </w:rPr>
              <w:t xml:space="preserve">encil, </w:t>
            </w:r>
            <w:r>
              <w:rPr>
                <w:rFonts w:ascii="Times New Roman" w:hAnsi="Times New Roman" w:cs="Times New Roman"/>
                <w:color w:val="000000" w:themeColor="text1"/>
                <w:sz w:val="20"/>
                <w:szCs w:val="20"/>
              </w:rPr>
              <w:t xml:space="preserve">Worksheet (empty paper divided into 10 sections) with the student name, </w:t>
            </w:r>
            <w:r w:rsidRPr="001D3129">
              <w:rPr>
                <w:rFonts w:ascii="Times New Roman" w:hAnsi="Times New Roman" w:cs="Times New Roman"/>
                <w:sz w:val="20"/>
                <w:szCs w:val="20"/>
              </w:rPr>
              <w:t>Ten frames for students</w:t>
            </w:r>
            <w:r>
              <w:rPr>
                <w:rFonts w:ascii="Times New Roman" w:hAnsi="Times New Roman" w:cs="Times New Roman"/>
                <w:sz w:val="20"/>
                <w:szCs w:val="20"/>
              </w:rPr>
              <w:t xml:space="preserve">, </w:t>
            </w:r>
            <w:hyperlink r:id="rId11" w:history="1">
              <w:r>
                <w:rPr>
                  <w:rFonts w:ascii="Times New Roman" w:hAnsi="Times New Roman" w:cs="Times New Roman"/>
                  <w:color w:val="0070C0"/>
                  <w:sz w:val="20"/>
                  <w:szCs w:val="20"/>
                  <w:u w:val="single"/>
                </w:rPr>
                <w:t>T</w:t>
              </w:r>
              <w:r w:rsidRPr="002A07FD">
                <w:rPr>
                  <w:rFonts w:ascii="Times New Roman" w:hAnsi="Times New Roman" w:cs="Times New Roman"/>
                  <w:color w:val="0070C0"/>
                  <w:sz w:val="20"/>
                  <w:szCs w:val="20"/>
                  <w:u w:val="single"/>
                </w:rPr>
                <w:t>en frame jar</w:t>
              </w:r>
              <w:r w:rsidRPr="002A07FD">
                <w:rPr>
                  <w:rFonts w:ascii="Times New Roman" w:hAnsi="Times New Roman" w:cs="Times New Roman"/>
                  <w:color w:val="0070C0"/>
                  <w:sz w:val="20"/>
                  <w:szCs w:val="20"/>
                </w:rPr>
                <w:t>, </w:t>
              </w:r>
            </w:hyperlink>
            <w:r w:rsidRPr="002A07FD">
              <w:rPr>
                <w:rFonts w:ascii="Times New Roman" w:hAnsi="Times New Roman" w:cs="Times New Roman"/>
                <w:sz w:val="20"/>
                <w:szCs w:val="20"/>
              </w:rPr>
              <w:t>10 yellow counters</w:t>
            </w:r>
            <w:r w:rsidRPr="001D3129">
              <w:rPr>
                <w:rFonts w:ascii="Times New Roman" w:hAnsi="Times New Roman" w:cs="Times New Roman"/>
                <w:color w:val="000000" w:themeColor="text1"/>
                <w:sz w:val="20"/>
                <w:szCs w:val="20"/>
              </w:rPr>
              <w:t xml:space="preserve"> </w:t>
            </w:r>
          </w:p>
        </w:tc>
      </w:tr>
      <w:tr w:rsidR="00196AE2" w:rsidRPr="001D3129" w14:paraId="0E74CAA3" w14:textId="77777777" w:rsidTr="00524C64">
        <w:tc>
          <w:tcPr>
            <w:tcW w:w="2265" w:type="dxa"/>
          </w:tcPr>
          <w:p w14:paraId="057CAB70" w14:textId="49D9776A" w:rsidR="00196AE2" w:rsidRPr="001D3129" w:rsidRDefault="00196AE2" w:rsidP="00196AE2">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Independent Digital</w:t>
            </w:r>
            <w:r w:rsidR="004C29AF">
              <w:rPr>
                <w:rFonts w:ascii="Times New Roman" w:hAnsi="Times New Roman" w:cs="Times New Roman"/>
                <w:color w:val="000000" w:themeColor="text1"/>
                <w:sz w:val="20"/>
                <w:szCs w:val="20"/>
              </w:rPr>
              <w:t xml:space="preserve"> / Exit Ticket (10 mins)</w:t>
            </w:r>
          </w:p>
        </w:tc>
        <w:tc>
          <w:tcPr>
            <w:tcW w:w="7095" w:type="dxa"/>
          </w:tcPr>
          <w:p w14:paraId="2FE37345" w14:textId="0FC642B2" w:rsidR="00196AE2" w:rsidRPr="001D3129" w:rsidRDefault="00196AE2" w:rsidP="00196AE2">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Chromebook, headphones, pencil, Video</w:t>
            </w:r>
            <w:r>
              <w:rPr>
                <w:rFonts w:ascii="Times New Roman" w:hAnsi="Times New Roman" w:cs="Times New Roman"/>
                <w:color w:val="000000" w:themeColor="text1"/>
                <w:sz w:val="20"/>
                <w:szCs w:val="20"/>
              </w:rPr>
              <w:t xml:space="preserve">: </w:t>
            </w:r>
            <w:hyperlink r:id="rId12" w:history="1">
              <w:r w:rsidRPr="007B6A52">
                <w:rPr>
                  <w:rStyle w:val="Hyperlink"/>
                  <w:rFonts w:ascii="Times New Roman" w:hAnsi="Times New Roman" w:cs="Times New Roman"/>
                  <w:sz w:val="20"/>
                  <w:szCs w:val="20"/>
                </w:rPr>
                <w:t>20-Frame Song (YouTube),</w:t>
              </w:r>
            </w:hyperlink>
            <w:r w:rsidRPr="001D3129">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Choice Board: </w:t>
            </w:r>
            <w:r w:rsidRPr="001D3129">
              <w:rPr>
                <w:rFonts w:ascii="Times New Roman" w:hAnsi="Times New Roman" w:cs="Times New Roman"/>
                <w:color w:val="000000" w:themeColor="text1"/>
                <w:sz w:val="20"/>
                <w:szCs w:val="20"/>
              </w:rPr>
              <w:t xml:space="preserve"> </w:t>
            </w:r>
            <w:hyperlink r:id="rId13" w:history="1">
              <w:r w:rsidRPr="007B6A52">
                <w:rPr>
                  <w:rStyle w:val="Hyperlink"/>
                  <w:rFonts w:ascii="Times New Roman" w:hAnsi="Times New Roman" w:cs="Times New Roman"/>
                  <w:sz w:val="20"/>
                  <w:szCs w:val="20"/>
                </w:rPr>
                <w:t>Tens Frame</w:t>
              </w:r>
            </w:hyperlink>
            <w:r>
              <w:rPr>
                <w:rFonts w:ascii="Times New Roman" w:hAnsi="Times New Roman" w:cs="Times New Roman"/>
                <w:color w:val="000000" w:themeColor="text1"/>
                <w:sz w:val="20"/>
                <w:szCs w:val="20"/>
              </w:rPr>
              <w:t xml:space="preserve"> (link of videos and games), headphones</w:t>
            </w:r>
          </w:p>
        </w:tc>
      </w:tr>
      <w:tr w:rsidR="00196AE2" w:rsidRPr="001D3129" w14:paraId="1DBB5121" w14:textId="77777777" w:rsidTr="00524C64">
        <w:tc>
          <w:tcPr>
            <w:tcW w:w="2265" w:type="dxa"/>
          </w:tcPr>
          <w:p w14:paraId="6A7B9781" w14:textId="2F602E72" w:rsidR="00196AE2" w:rsidRPr="001D3129" w:rsidRDefault="00196AE2" w:rsidP="00196AE2">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Closure </w:t>
            </w:r>
            <w:r w:rsidR="004C29AF">
              <w:rPr>
                <w:rFonts w:ascii="Times New Roman" w:hAnsi="Times New Roman" w:cs="Times New Roman"/>
                <w:color w:val="000000" w:themeColor="text1"/>
                <w:sz w:val="20"/>
                <w:szCs w:val="20"/>
              </w:rPr>
              <w:t>(5 mins)</w:t>
            </w:r>
          </w:p>
        </w:tc>
        <w:tc>
          <w:tcPr>
            <w:tcW w:w="7095" w:type="dxa"/>
          </w:tcPr>
          <w:p w14:paraId="3837AEFB" w14:textId="1F8CCD69" w:rsidR="00196AE2" w:rsidRPr="001D3129" w:rsidRDefault="00196AE2" w:rsidP="00196AE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Exit Ticket Activity Worksheet, </w:t>
            </w:r>
            <w:r w:rsidRPr="001D3129">
              <w:rPr>
                <w:rFonts w:ascii="Times New Roman" w:hAnsi="Times New Roman" w:cs="Times New Roman"/>
                <w:color w:val="000000" w:themeColor="text1"/>
                <w:sz w:val="20"/>
                <w:szCs w:val="20"/>
              </w:rPr>
              <w:t>Pencil</w:t>
            </w:r>
            <w:r>
              <w:rPr>
                <w:rFonts w:ascii="Times New Roman" w:hAnsi="Times New Roman" w:cs="Times New Roman"/>
                <w:color w:val="000000" w:themeColor="text1"/>
                <w:sz w:val="20"/>
                <w:szCs w:val="20"/>
              </w:rPr>
              <w:t>, Tens-frame, counters</w:t>
            </w:r>
          </w:p>
        </w:tc>
      </w:tr>
      <w:tr w:rsidR="001277A6" w:rsidRPr="001D3129" w14:paraId="39357341" w14:textId="77777777" w:rsidTr="00524C64">
        <w:tc>
          <w:tcPr>
            <w:tcW w:w="2265" w:type="dxa"/>
          </w:tcPr>
          <w:p w14:paraId="0A320F91" w14:textId="477214AF" w:rsidR="001277A6" w:rsidRPr="001D3129" w:rsidRDefault="001277A6" w:rsidP="00196AE2">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Homework</w:t>
            </w:r>
          </w:p>
        </w:tc>
        <w:tc>
          <w:tcPr>
            <w:tcW w:w="7095" w:type="dxa"/>
          </w:tcPr>
          <w:p w14:paraId="3D8BD9F5" w14:textId="1E33A559" w:rsidR="001277A6" w:rsidRDefault="001277A6" w:rsidP="00196AE2">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Video</w:t>
            </w:r>
            <w:r>
              <w:rPr>
                <w:rFonts w:ascii="Times New Roman" w:hAnsi="Times New Roman" w:cs="Times New Roman"/>
                <w:color w:val="000000" w:themeColor="text1"/>
                <w:sz w:val="20"/>
                <w:szCs w:val="20"/>
              </w:rPr>
              <w:t xml:space="preserve">: </w:t>
            </w:r>
            <w:hyperlink r:id="rId14" w:history="1">
              <w:r w:rsidRPr="007B6A52">
                <w:rPr>
                  <w:rStyle w:val="Hyperlink"/>
                  <w:rFonts w:ascii="Times New Roman" w:hAnsi="Times New Roman" w:cs="Times New Roman"/>
                  <w:sz w:val="20"/>
                  <w:szCs w:val="20"/>
                </w:rPr>
                <w:t>20-Frame Song (YouTube),</w:t>
              </w:r>
            </w:hyperlink>
            <w:r w:rsidRPr="001D3129">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Choice Board: </w:t>
            </w:r>
            <w:r w:rsidRPr="001D3129">
              <w:rPr>
                <w:rFonts w:ascii="Times New Roman" w:hAnsi="Times New Roman" w:cs="Times New Roman"/>
                <w:color w:val="000000" w:themeColor="text1"/>
                <w:sz w:val="20"/>
                <w:szCs w:val="20"/>
              </w:rPr>
              <w:t xml:space="preserve"> </w:t>
            </w:r>
            <w:hyperlink r:id="rId15" w:history="1">
              <w:r w:rsidRPr="007B6A52">
                <w:rPr>
                  <w:rStyle w:val="Hyperlink"/>
                  <w:rFonts w:ascii="Times New Roman" w:hAnsi="Times New Roman" w:cs="Times New Roman"/>
                  <w:sz w:val="20"/>
                  <w:szCs w:val="20"/>
                </w:rPr>
                <w:t>Tens Frame</w:t>
              </w:r>
            </w:hyperlink>
            <w:r>
              <w:rPr>
                <w:rFonts w:ascii="Times New Roman" w:hAnsi="Times New Roman" w:cs="Times New Roman"/>
                <w:color w:val="000000" w:themeColor="text1"/>
                <w:sz w:val="20"/>
                <w:szCs w:val="20"/>
              </w:rPr>
              <w:t xml:space="preserve"> (link of videos and games), printed worksheets (if children don’t have computers or iPad at home)</w:t>
            </w:r>
          </w:p>
        </w:tc>
      </w:tr>
    </w:tbl>
    <w:p w14:paraId="7664334A" w14:textId="65D7337A" w:rsidR="001C10BD" w:rsidRPr="00840F02" w:rsidRDefault="001C10BD" w:rsidP="002B2137">
      <w:pPr>
        <w:rPr>
          <w:rFonts w:ascii="Times New Roman" w:hAnsi="Times New Roman" w:cs="Times New Roman"/>
          <w:color w:val="000000" w:themeColor="text1"/>
          <w:sz w:val="4"/>
          <w:szCs w:val="4"/>
        </w:rPr>
      </w:pPr>
    </w:p>
    <w:p w14:paraId="61D76175" w14:textId="0BDEC3FD" w:rsidR="006B567F" w:rsidRPr="001D3129" w:rsidRDefault="001277A6" w:rsidP="002B2137">
      <w:pPr>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71552" behindDoc="0" locked="0" layoutInCell="1" allowOverlap="1" wp14:anchorId="76E8D0F2" wp14:editId="4399B7EC">
                <wp:simplePos x="0" y="0"/>
                <wp:positionH relativeFrom="column">
                  <wp:posOffset>-22860</wp:posOffset>
                </wp:positionH>
                <wp:positionV relativeFrom="paragraph">
                  <wp:posOffset>23495</wp:posOffset>
                </wp:positionV>
                <wp:extent cx="6050280" cy="0"/>
                <wp:effectExtent l="0" t="0" r="7620" b="12700"/>
                <wp:wrapNone/>
                <wp:docPr id="7" name="Straight Connector 7"/>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4DB129E" id="Straight Connector 7"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pt,1.85pt" to="474.6pt,1.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" strokecolor="black [3200]" strokeweight="1pt">
                <v:stroke joinstyle="miter"/>
              </v:line>
            </w:pict>
          </mc:Fallback>
        </mc:AlternateContent>
      </w:r>
    </w:p>
    <w:p w14:paraId="004E7206" w14:textId="77777777" w:rsidR="00D44A6B" w:rsidRPr="001D3129" w:rsidRDefault="002B2137" w:rsidP="002B2137">
      <w:pPr>
        <w:rPr>
          <w:rFonts w:ascii="Times New Roman" w:hAnsi="Times New Roman" w:cs="Times New Roman"/>
          <w:b/>
          <w:color w:val="000000" w:themeColor="text1"/>
          <w:sz w:val="20"/>
          <w:szCs w:val="20"/>
        </w:rPr>
      </w:pPr>
      <w:r w:rsidRPr="001D3129">
        <w:rPr>
          <w:rFonts w:ascii="Times New Roman" w:hAnsi="Times New Roman" w:cs="Times New Roman"/>
          <w:b/>
          <w:color w:val="000000" w:themeColor="text1"/>
          <w:sz w:val="20"/>
          <w:szCs w:val="20"/>
        </w:rPr>
        <w:t>Procedures:</w:t>
      </w:r>
    </w:p>
    <w:p w14:paraId="5C79005B" w14:textId="3615D42F" w:rsidR="001C10BD" w:rsidRPr="00476746" w:rsidRDefault="001C10BD" w:rsidP="002B2137">
      <w:pPr>
        <w:rPr>
          <w:rFonts w:ascii="Times New Roman" w:hAnsi="Times New Roman" w:cs="Times New Roman"/>
          <w:b/>
          <w:bCs/>
          <w:color w:val="000000" w:themeColor="text1"/>
          <w:sz w:val="20"/>
          <w:szCs w:val="20"/>
        </w:rPr>
      </w:pPr>
      <w:r w:rsidRPr="00476746">
        <w:rPr>
          <w:rFonts w:ascii="Times New Roman" w:hAnsi="Times New Roman" w:cs="Times New Roman"/>
          <w:b/>
          <w:bCs/>
          <w:color w:val="000000" w:themeColor="text1"/>
          <w:sz w:val="20"/>
          <w:szCs w:val="20"/>
        </w:rPr>
        <w:t>Introduction (</w:t>
      </w:r>
      <w:r w:rsidR="480B0A8D" w:rsidRPr="00476746">
        <w:rPr>
          <w:rFonts w:ascii="Times New Roman" w:hAnsi="Times New Roman" w:cs="Times New Roman"/>
          <w:b/>
          <w:bCs/>
          <w:color w:val="000000" w:themeColor="text1"/>
          <w:sz w:val="20"/>
          <w:szCs w:val="20"/>
        </w:rPr>
        <w:t xml:space="preserve">5 </w:t>
      </w:r>
      <w:r w:rsidRPr="00476746">
        <w:rPr>
          <w:rFonts w:ascii="Times New Roman" w:hAnsi="Times New Roman" w:cs="Times New Roman"/>
          <w:b/>
          <w:bCs/>
          <w:color w:val="000000" w:themeColor="text1"/>
          <w:sz w:val="20"/>
          <w:szCs w:val="20"/>
        </w:rPr>
        <w:t xml:space="preserve">minutes): </w:t>
      </w:r>
    </w:p>
    <w:p w14:paraId="7E0D5FA1" w14:textId="20406526" w:rsidR="006B567F" w:rsidRDefault="0A60834B" w:rsidP="0A8C938D">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On the smartboard</w:t>
      </w:r>
      <w:r w:rsidR="006B567F">
        <w:rPr>
          <w:rFonts w:ascii="Times New Roman" w:hAnsi="Times New Roman" w:cs="Times New Roman"/>
          <w:color w:val="000000" w:themeColor="text1"/>
          <w:sz w:val="20"/>
          <w:szCs w:val="20"/>
        </w:rPr>
        <w:t xml:space="preserve">, </w:t>
      </w:r>
      <w:r w:rsidRPr="001D3129">
        <w:rPr>
          <w:rFonts w:ascii="Times New Roman" w:hAnsi="Times New Roman" w:cs="Times New Roman"/>
          <w:color w:val="000000" w:themeColor="text1"/>
          <w:sz w:val="20"/>
          <w:szCs w:val="20"/>
        </w:rPr>
        <w:t xml:space="preserve">materials </w:t>
      </w:r>
      <w:r w:rsidR="006B567F">
        <w:rPr>
          <w:rFonts w:ascii="Times New Roman" w:hAnsi="Times New Roman" w:cs="Times New Roman"/>
          <w:color w:val="000000" w:themeColor="text1"/>
          <w:sz w:val="20"/>
          <w:szCs w:val="20"/>
        </w:rPr>
        <w:t>students</w:t>
      </w:r>
      <w:r w:rsidRPr="001D3129">
        <w:rPr>
          <w:rFonts w:ascii="Times New Roman" w:hAnsi="Times New Roman" w:cs="Times New Roman"/>
          <w:color w:val="000000" w:themeColor="text1"/>
          <w:sz w:val="20"/>
          <w:szCs w:val="20"/>
        </w:rPr>
        <w:t xml:space="preserve"> will need for today’s lesson</w:t>
      </w:r>
      <w:r w:rsidR="365CAD69" w:rsidRPr="001D3129">
        <w:rPr>
          <w:rFonts w:ascii="Times New Roman" w:hAnsi="Times New Roman" w:cs="Times New Roman"/>
          <w:color w:val="000000" w:themeColor="text1"/>
          <w:sz w:val="20"/>
          <w:szCs w:val="20"/>
        </w:rPr>
        <w:t xml:space="preserve">, pencil, </w:t>
      </w:r>
      <w:r w:rsidR="006B567F">
        <w:rPr>
          <w:rFonts w:ascii="Times New Roman" w:hAnsi="Times New Roman" w:cs="Times New Roman"/>
          <w:color w:val="000000" w:themeColor="text1"/>
          <w:sz w:val="20"/>
          <w:szCs w:val="20"/>
        </w:rPr>
        <w:t xml:space="preserve">their dry erase board is displayed. </w:t>
      </w:r>
      <w:r w:rsidR="365CAD69" w:rsidRPr="001D3129">
        <w:rPr>
          <w:rFonts w:ascii="Times New Roman" w:hAnsi="Times New Roman" w:cs="Times New Roman"/>
          <w:color w:val="000000" w:themeColor="text1"/>
          <w:sz w:val="20"/>
          <w:szCs w:val="20"/>
        </w:rPr>
        <w:t xml:space="preserve">Once everyone is seated and has all their materials in front of </w:t>
      </w:r>
      <w:r w:rsidR="77B7C837" w:rsidRPr="001D3129">
        <w:rPr>
          <w:rFonts w:ascii="Times New Roman" w:hAnsi="Times New Roman" w:cs="Times New Roman"/>
          <w:color w:val="000000" w:themeColor="text1"/>
          <w:sz w:val="20"/>
          <w:szCs w:val="20"/>
        </w:rPr>
        <w:t>them,</w:t>
      </w:r>
      <w:r w:rsidR="365CAD69" w:rsidRPr="001D3129">
        <w:rPr>
          <w:rFonts w:ascii="Times New Roman" w:hAnsi="Times New Roman" w:cs="Times New Roman"/>
          <w:color w:val="000000" w:themeColor="text1"/>
          <w:sz w:val="20"/>
          <w:szCs w:val="20"/>
        </w:rPr>
        <w:t xml:space="preserve"> </w:t>
      </w:r>
      <w:r w:rsidR="006B567F">
        <w:rPr>
          <w:rFonts w:ascii="Times New Roman" w:hAnsi="Times New Roman" w:cs="Times New Roman"/>
          <w:color w:val="000000" w:themeColor="text1"/>
          <w:sz w:val="20"/>
          <w:szCs w:val="20"/>
        </w:rPr>
        <w:t>the teacher</w:t>
      </w:r>
      <w:r w:rsidR="365CAD69" w:rsidRPr="001D3129">
        <w:rPr>
          <w:rFonts w:ascii="Times New Roman" w:hAnsi="Times New Roman" w:cs="Times New Roman"/>
          <w:color w:val="000000" w:themeColor="text1"/>
          <w:sz w:val="20"/>
          <w:szCs w:val="20"/>
        </w:rPr>
        <w:t xml:space="preserve"> will </w:t>
      </w:r>
      <w:r w:rsidR="006B567F">
        <w:rPr>
          <w:rFonts w:ascii="Times New Roman" w:hAnsi="Times New Roman" w:cs="Times New Roman"/>
          <w:color w:val="000000" w:themeColor="text1"/>
          <w:sz w:val="20"/>
          <w:szCs w:val="20"/>
        </w:rPr>
        <w:t>briefly explain</w:t>
      </w:r>
      <w:r w:rsidR="365CAD69" w:rsidRPr="001D3129">
        <w:rPr>
          <w:rFonts w:ascii="Times New Roman" w:hAnsi="Times New Roman" w:cs="Times New Roman"/>
          <w:color w:val="000000" w:themeColor="text1"/>
          <w:sz w:val="20"/>
          <w:szCs w:val="20"/>
        </w:rPr>
        <w:t xml:space="preserve"> </w:t>
      </w:r>
      <w:r w:rsidR="006B567F">
        <w:rPr>
          <w:rFonts w:ascii="Times New Roman" w:hAnsi="Times New Roman" w:cs="Times New Roman"/>
          <w:color w:val="000000" w:themeColor="text1"/>
          <w:sz w:val="20"/>
          <w:szCs w:val="20"/>
        </w:rPr>
        <w:t>what the</w:t>
      </w:r>
      <w:r w:rsidR="365CAD69" w:rsidRPr="001D3129">
        <w:rPr>
          <w:rFonts w:ascii="Times New Roman" w:hAnsi="Times New Roman" w:cs="Times New Roman"/>
          <w:color w:val="000000" w:themeColor="text1"/>
          <w:sz w:val="20"/>
          <w:szCs w:val="20"/>
        </w:rPr>
        <w:t xml:space="preserve"> lesson </w:t>
      </w:r>
      <w:r w:rsidR="006B567F">
        <w:rPr>
          <w:rFonts w:ascii="Times New Roman" w:hAnsi="Times New Roman" w:cs="Times New Roman"/>
          <w:color w:val="000000" w:themeColor="text1"/>
          <w:sz w:val="20"/>
          <w:szCs w:val="20"/>
        </w:rPr>
        <w:t xml:space="preserve">is about (By showing the book she will be reading and the activity they will be performing with her) </w:t>
      </w:r>
      <w:r w:rsidR="365CAD69" w:rsidRPr="001D3129">
        <w:rPr>
          <w:rFonts w:ascii="Times New Roman" w:hAnsi="Times New Roman" w:cs="Times New Roman"/>
          <w:color w:val="000000" w:themeColor="text1"/>
          <w:sz w:val="20"/>
          <w:szCs w:val="20"/>
        </w:rPr>
        <w:t xml:space="preserve">and </w:t>
      </w:r>
      <w:r w:rsidR="006B567F">
        <w:rPr>
          <w:rFonts w:ascii="Times New Roman" w:hAnsi="Times New Roman" w:cs="Times New Roman"/>
          <w:color w:val="000000" w:themeColor="text1"/>
          <w:sz w:val="20"/>
          <w:szCs w:val="20"/>
        </w:rPr>
        <w:t>will explicitly share her/his expectations for the class</w:t>
      </w:r>
      <w:r w:rsidR="365CAD69" w:rsidRPr="001D3129">
        <w:rPr>
          <w:rFonts w:ascii="Times New Roman" w:hAnsi="Times New Roman" w:cs="Times New Roman"/>
          <w:color w:val="000000" w:themeColor="text1"/>
          <w:sz w:val="20"/>
          <w:szCs w:val="20"/>
        </w:rPr>
        <w:t xml:space="preserve">. </w:t>
      </w:r>
      <w:r w:rsidR="006B567F">
        <w:rPr>
          <w:rFonts w:ascii="Times New Roman" w:hAnsi="Times New Roman" w:cs="Times New Roman"/>
          <w:color w:val="000000" w:themeColor="text1"/>
          <w:sz w:val="20"/>
          <w:szCs w:val="20"/>
        </w:rPr>
        <w:t>The teacher will then pass on the materials that the students will be using while she’s reading the story (a copy of the Ten Frame Jar printable per student – which will be done as a partner activity and 10 counters per student).</w:t>
      </w:r>
      <w:r w:rsidR="007B5F3D">
        <w:rPr>
          <w:rFonts w:ascii="Times New Roman" w:hAnsi="Times New Roman" w:cs="Times New Roman"/>
          <w:color w:val="000000" w:themeColor="text1"/>
          <w:sz w:val="20"/>
          <w:szCs w:val="20"/>
        </w:rPr>
        <w:t xml:space="preserve"> </w:t>
      </w:r>
    </w:p>
    <w:p w14:paraId="617519A7" w14:textId="6465F402" w:rsidR="002628F8" w:rsidRDefault="002628F8" w:rsidP="0A8C938D">
      <w:pPr>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73600" behindDoc="0" locked="0" layoutInCell="1" allowOverlap="1" wp14:anchorId="364ED07C" wp14:editId="76AA4164">
                <wp:simplePos x="0" y="0"/>
                <wp:positionH relativeFrom="column">
                  <wp:posOffset>0</wp:posOffset>
                </wp:positionH>
                <wp:positionV relativeFrom="paragraph">
                  <wp:posOffset>64077</wp:posOffset>
                </wp:positionV>
                <wp:extent cx="6050280" cy="0"/>
                <wp:effectExtent l="0" t="0" r="7620" b="12700"/>
                <wp:wrapNone/>
                <wp:docPr id="8" name="Straight Connector 8"/>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F2620C" id="Straight Connector 8"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5.05pt" to="476.4pt,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" strokecolor="black [3200]" strokeweight="1pt">
                <v:stroke joinstyle="miter"/>
              </v:line>
            </w:pict>
          </mc:Fallback>
        </mc:AlternateContent>
      </w:r>
    </w:p>
    <w:p w14:paraId="43065594" w14:textId="1092C97D" w:rsidR="007B5F3D" w:rsidRPr="007B5F3D" w:rsidRDefault="00476746" w:rsidP="007B5F3D">
      <w:pPr>
        <w:rPr>
          <w:rFonts w:ascii="Times New Roman" w:hAnsi="Times New Roman" w:cs="Times New Roman"/>
          <w:color w:val="000000" w:themeColor="text1"/>
          <w:sz w:val="20"/>
          <w:szCs w:val="20"/>
        </w:rPr>
      </w:pPr>
      <w:r>
        <w:rPr>
          <w:rFonts w:ascii="Times New Roman" w:hAnsi="Times New Roman" w:cs="Times New Roman"/>
          <w:b/>
          <w:bCs/>
          <w:color w:val="000000" w:themeColor="text1"/>
          <w:sz w:val="20"/>
          <w:szCs w:val="20"/>
        </w:rPr>
        <w:t xml:space="preserve">Teacher-Directed </w:t>
      </w:r>
      <w:r w:rsidR="007B5F3D" w:rsidRPr="006B567F">
        <w:rPr>
          <w:rFonts w:ascii="Times New Roman" w:hAnsi="Times New Roman" w:cs="Times New Roman"/>
          <w:b/>
          <w:bCs/>
          <w:color w:val="000000" w:themeColor="text1"/>
          <w:sz w:val="20"/>
          <w:szCs w:val="20"/>
        </w:rPr>
        <w:t>Observe and Repeat Activity</w:t>
      </w:r>
      <w:r>
        <w:rPr>
          <w:rFonts w:ascii="Times New Roman" w:hAnsi="Times New Roman" w:cs="Times New Roman"/>
          <w:b/>
          <w:bCs/>
          <w:color w:val="000000" w:themeColor="text1"/>
          <w:sz w:val="20"/>
          <w:szCs w:val="20"/>
        </w:rPr>
        <w:t xml:space="preserve"> (15 minutes)</w:t>
      </w:r>
      <w:r w:rsidR="007B5F3D" w:rsidRPr="006B567F">
        <w:rPr>
          <w:rFonts w:ascii="Times New Roman" w:hAnsi="Times New Roman" w:cs="Times New Roman"/>
          <w:b/>
          <w:bCs/>
          <w:color w:val="000000" w:themeColor="text1"/>
          <w:sz w:val="20"/>
          <w:szCs w:val="20"/>
        </w:rPr>
        <w:t>:</w:t>
      </w:r>
      <w:r w:rsidR="007B5F3D">
        <w:rPr>
          <w:rFonts w:ascii="Times New Roman" w:hAnsi="Times New Roman" w:cs="Times New Roman"/>
          <w:b/>
          <w:bCs/>
          <w:color w:val="000000" w:themeColor="text1"/>
          <w:sz w:val="20"/>
          <w:szCs w:val="20"/>
        </w:rPr>
        <w:t xml:space="preserve"> </w:t>
      </w:r>
      <w:r w:rsidR="007B5F3D">
        <w:rPr>
          <w:rFonts w:ascii="Times New Roman" w:hAnsi="Times New Roman" w:cs="Times New Roman"/>
          <w:color w:val="000000" w:themeColor="text1"/>
          <w:sz w:val="20"/>
          <w:szCs w:val="20"/>
        </w:rPr>
        <w:t>This activity also serves to activate prior knowledge.</w:t>
      </w:r>
    </w:p>
    <w:p w14:paraId="30D7E0B5" w14:textId="49E2C4DC" w:rsidR="006B567F" w:rsidRDefault="006B567F" w:rsidP="0A8C938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The teacher will show the students the book (</w:t>
      </w:r>
      <w:hyperlink r:id="rId16" w:history="1">
        <w:r w:rsidRPr="006B567F">
          <w:rPr>
            <w:rStyle w:val="Hyperlink"/>
            <w:rFonts w:ascii="Times New Roman" w:hAnsi="Times New Roman" w:cs="Times New Roman"/>
            <w:sz w:val="20"/>
            <w:szCs w:val="20"/>
          </w:rPr>
          <w:t>Ten Flashing Fireflies</w:t>
        </w:r>
      </w:hyperlink>
      <w:r>
        <w:rPr>
          <w:rFonts w:ascii="Times New Roman" w:hAnsi="Times New Roman" w:cs="Times New Roman"/>
          <w:color w:val="000000" w:themeColor="text1"/>
          <w:sz w:val="20"/>
          <w:szCs w:val="20"/>
        </w:rPr>
        <w:t>) on the Smartboard that she’ll be performing the activity on.</w:t>
      </w:r>
      <w:r w:rsidRPr="006B567F">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She will also display the Ten frame jar and will a</w:t>
      </w:r>
      <w:r w:rsidRPr="006B567F">
        <w:rPr>
          <w:rFonts w:ascii="Times New Roman" w:hAnsi="Times New Roman" w:cs="Times New Roman"/>
          <w:color w:val="000000" w:themeColor="text1"/>
          <w:sz w:val="20"/>
          <w:szCs w:val="20"/>
        </w:rPr>
        <w:t xml:space="preserve">sk </w:t>
      </w:r>
      <w:r>
        <w:rPr>
          <w:rFonts w:ascii="Times New Roman" w:hAnsi="Times New Roman" w:cs="Times New Roman"/>
          <w:color w:val="000000" w:themeColor="text1"/>
          <w:sz w:val="20"/>
          <w:szCs w:val="20"/>
        </w:rPr>
        <w:t xml:space="preserve">the </w:t>
      </w:r>
      <w:r w:rsidRPr="006B567F">
        <w:rPr>
          <w:rFonts w:ascii="Times New Roman" w:hAnsi="Times New Roman" w:cs="Times New Roman"/>
          <w:color w:val="000000" w:themeColor="text1"/>
          <w:sz w:val="20"/>
          <w:szCs w:val="20"/>
        </w:rPr>
        <w:t>students if they recognize what the ten-frame is</w:t>
      </w:r>
      <w:r>
        <w:rPr>
          <w:rFonts w:ascii="Times New Roman" w:hAnsi="Times New Roman" w:cs="Times New Roman"/>
          <w:color w:val="000000" w:themeColor="text1"/>
          <w:sz w:val="20"/>
          <w:szCs w:val="20"/>
        </w:rPr>
        <w:t xml:space="preserve">? She’ll pause to discuss the answers with them. </w:t>
      </w:r>
    </w:p>
    <w:p w14:paraId="25ADFD81" w14:textId="77777777" w:rsidR="006B567F" w:rsidRPr="006B567F" w:rsidRDefault="006B567F" w:rsidP="006B567F">
      <w:pPr>
        <w:pStyle w:val="ListParagraph"/>
        <w:numPr>
          <w:ilvl w:val="0"/>
          <w:numId w:val="6"/>
        </w:numPr>
        <w:rPr>
          <w:rFonts w:ascii="Times New Roman" w:hAnsi="Times New Roman" w:cs="Times New Roman"/>
          <w:color w:val="000000" w:themeColor="text1"/>
          <w:sz w:val="20"/>
          <w:szCs w:val="20"/>
        </w:rPr>
      </w:pPr>
      <w:r w:rsidRPr="006B567F">
        <w:rPr>
          <w:rFonts w:ascii="Times New Roman" w:hAnsi="Times New Roman" w:cs="Times New Roman"/>
          <w:color w:val="000000" w:themeColor="text1"/>
          <w:sz w:val="20"/>
          <w:szCs w:val="20"/>
        </w:rPr>
        <w:t>One row is (has)</w:t>
      </w:r>
    </w:p>
    <w:p w14:paraId="21EC96D2" w14:textId="1995A4BF" w:rsidR="006B567F" w:rsidRDefault="006B567F" w:rsidP="006B567F">
      <w:pPr>
        <w:pStyle w:val="ListParagraph"/>
        <w:numPr>
          <w:ilvl w:val="0"/>
          <w:numId w:val="6"/>
        </w:numPr>
        <w:rPr>
          <w:rFonts w:ascii="Times New Roman" w:hAnsi="Times New Roman" w:cs="Times New Roman"/>
          <w:color w:val="000000" w:themeColor="text1"/>
          <w:sz w:val="20"/>
          <w:szCs w:val="20"/>
        </w:rPr>
      </w:pPr>
      <w:r w:rsidRPr="006B567F">
        <w:rPr>
          <w:rFonts w:ascii="Times New Roman" w:hAnsi="Times New Roman" w:cs="Times New Roman"/>
          <w:color w:val="000000" w:themeColor="text1"/>
          <w:sz w:val="20"/>
          <w:szCs w:val="20"/>
        </w:rPr>
        <w:t xml:space="preserve">The whole frame is (has) </w:t>
      </w:r>
    </w:p>
    <w:p w14:paraId="1CDDF1E1" w14:textId="6EB4409C" w:rsidR="00852B7D" w:rsidRPr="006B567F" w:rsidRDefault="00852B7D" w:rsidP="006B567F">
      <w:pPr>
        <w:pStyle w:val="ListParagraph"/>
        <w:numPr>
          <w:ilvl w:val="0"/>
          <w:numId w:val="6"/>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How many when the Ten frame is empty (the concept of zero - none)</w:t>
      </w:r>
    </w:p>
    <w:p w14:paraId="74FABEC9" w14:textId="77777777" w:rsidR="007B5F3D" w:rsidRDefault="006B567F" w:rsidP="006B567F">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lastRenderedPageBreak/>
        <w:t xml:space="preserve">Then the teacher pauses the video at the right places to demonstrate the activity and represent the numbers of fireflies in the story. She then asks them to visualize the yellow counters as the fireflies and asks the students to count aloud with her how many counters are there. Then as the story progresses, she models captures the fireflies from the sky one by one into the jar (by moving the yellow counter one-by one into the jar). </w:t>
      </w:r>
    </w:p>
    <w:p w14:paraId="30BA4794" w14:textId="1BCA2DB1" w:rsidR="007B5F3D" w:rsidRDefault="007B5F3D" w:rsidP="006B567F">
      <w:pPr>
        <w:rPr>
          <w:rFonts w:ascii="Times New Roman" w:hAnsi="Times New Roman" w:cs="Times New Roman"/>
          <w:color w:val="000000" w:themeColor="text1"/>
          <w:sz w:val="20"/>
          <w:szCs w:val="20"/>
        </w:rPr>
      </w:pPr>
      <w:r w:rsidRPr="00476746">
        <w:rPr>
          <w:rFonts w:ascii="Times New Roman" w:hAnsi="Times New Roman" w:cs="Times New Roman"/>
          <w:b/>
          <w:bCs/>
          <w:color w:val="000000" w:themeColor="text1"/>
          <w:sz w:val="20"/>
          <w:szCs w:val="20"/>
        </w:rPr>
        <w:t>Teacher-Directed Partner Activity</w:t>
      </w:r>
      <w:r>
        <w:rPr>
          <w:rFonts w:ascii="Times New Roman" w:hAnsi="Times New Roman" w:cs="Times New Roman"/>
          <w:color w:val="000000" w:themeColor="text1"/>
          <w:sz w:val="20"/>
          <w:szCs w:val="20"/>
        </w:rPr>
        <w:t xml:space="preserve">: </w:t>
      </w:r>
      <w:r w:rsidR="006B567F">
        <w:rPr>
          <w:rFonts w:ascii="Times New Roman" w:hAnsi="Times New Roman" w:cs="Times New Roman"/>
          <w:color w:val="000000" w:themeColor="text1"/>
          <w:sz w:val="20"/>
          <w:szCs w:val="20"/>
        </w:rPr>
        <w:t xml:space="preserve">After every step, she waits for the students to do the same. </w:t>
      </w:r>
      <w:r>
        <w:rPr>
          <w:rFonts w:ascii="Times New Roman" w:hAnsi="Times New Roman" w:cs="Times New Roman"/>
          <w:color w:val="000000" w:themeColor="text1"/>
          <w:sz w:val="20"/>
          <w:szCs w:val="20"/>
        </w:rPr>
        <w:t>The teacher will instruct them to work in pairs to practice the step and she will pause until the students move the counters (mimic her step)</w:t>
      </w:r>
      <w:r w:rsidRPr="007B5F3D">
        <w:rPr>
          <w:rFonts w:ascii="Times New Roman" w:hAnsi="Times New Roman" w:cs="Times New Roman"/>
          <w:color w:val="000000" w:themeColor="text1"/>
          <w:sz w:val="20"/>
          <w:szCs w:val="20"/>
        </w:rPr>
        <w:t xml:space="preserve">.  </w:t>
      </w:r>
    </w:p>
    <w:p w14:paraId="31CCCBC0" w14:textId="26FDCC80" w:rsidR="007B5F3D" w:rsidRDefault="007B5F3D" w:rsidP="006B567F">
      <w:pPr>
        <w:rPr>
          <w:rFonts w:ascii="Times New Roman" w:hAnsi="Times New Roman" w:cs="Times New Roman"/>
          <w:color w:val="000000" w:themeColor="text1"/>
          <w:sz w:val="20"/>
          <w:szCs w:val="20"/>
        </w:rPr>
      </w:pPr>
      <w:r w:rsidRPr="00476746">
        <w:rPr>
          <w:rFonts w:ascii="Times New Roman" w:hAnsi="Times New Roman" w:cs="Times New Roman"/>
          <w:b/>
          <w:bCs/>
          <w:color w:val="000000" w:themeColor="text1"/>
          <w:sz w:val="20"/>
          <w:szCs w:val="20"/>
        </w:rPr>
        <w:t>Engage/Ask (after every step)</w:t>
      </w:r>
      <w:r w:rsidRPr="007B5F3D">
        <w:rPr>
          <w:rFonts w:ascii="Times New Roman" w:hAnsi="Times New Roman" w:cs="Times New Roman"/>
          <w:color w:val="000000" w:themeColor="text1"/>
          <w:sz w:val="20"/>
          <w:szCs w:val="20"/>
        </w:rPr>
        <w:t>:</w:t>
      </w:r>
      <w:r w:rsidR="00196AE2">
        <w:rPr>
          <w:rFonts w:ascii="Times New Roman" w:hAnsi="Times New Roman" w:cs="Times New Roman"/>
          <w:color w:val="000000" w:themeColor="text1"/>
          <w:sz w:val="20"/>
          <w:szCs w:val="20"/>
        </w:rPr>
        <w:t xml:space="preserve"> Encourage the children to explain in their own words and use appropriate Math vocabulary to explain their thoughts.</w:t>
      </w:r>
    </w:p>
    <w:p w14:paraId="0D25F414" w14:textId="586F0719" w:rsidR="006B567F" w:rsidRDefault="006B567F" w:rsidP="006B567F">
      <w:pPr>
        <w:pStyle w:val="ListParagraph"/>
        <w:numPr>
          <w:ilvl w:val="0"/>
          <w:numId w:val="12"/>
        </w:numPr>
        <w:rPr>
          <w:rFonts w:ascii="Times New Roman" w:hAnsi="Times New Roman" w:cs="Times New Roman"/>
          <w:color w:val="000000" w:themeColor="text1"/>
          <w:sz w:val="20"/>
          <w:szCs w:val="20"/>
        </w:rPr>
      </w:pPr>
      <w:r w:rsidRPr="006B567F">
        <w:rPr>
          <w:rFonts w:ascii="Times New Roman" w:hAnsi="Times New Roman" w:cs="Times New Roman"/>
          <w:color w:val="000000" w:themeColor="text1"/>
          <w:sz w:val="20"/>
          <w:szCs w:val="20"/>
        </w:rPr>
        <w:t xml:space="preserve">how many there are in the jar </w:t>
      </w:r>
      <w:r>
        <w:rPr>
          <w:rFonts w:ascii="Times New Roman" w:hAnsi="Times New Roman" w:cs="Times New Roman"/>
          <w:color w:val="000000" w:themeColor="text1"/>
          <w:sz w:val="20"/>
          <w:szCs w:val="20"/>
        </w:rPr>
        <w:t>(e.g., after capturing the 1</w:t>
      </w:r>
      <w:r w:rsidRPr="006B567F">
        <w:rPr>
          <w:rFonts w:ascii="Times New Roman" w:hAnsi="Times New Roman" w:cs="Times New Roman"/>
          <w:color w:val="000000" w:themeColor="text1"/>
          <w:sz w:val="20"/>
          <w:szCs w:val="20"/>
          <w:vertAlign w:val="superscript"/>
        </w:rPr>
        <w:t>st</w:t>
      </w:r>
      <w:r>
        <w:rPr>
          <w:rFonts w:ascii="Times New Roman" w:hAnsi="Times New Roman" w:cs="Times New Roman"/>
          <w:color w:val="000000" w:themeColor="text1"/>
          <w:sz w:val="20"/>
          <w:szCs w:val="20"/>
        </w:rPr>
        <w:t xml:space="preserve"> firefly there will be 1 in the jar)</w:t>
      </w:r>
      <w:r w:rsidR="007B5F3D">
        <w:rPr>
          <w:rFonts w:ascii="Times New Roman" w:hAnsi="Times New Roman" w:cs="Times New Roman"/>
          <w:color w:val="000000" w:themeColor="text1"/>
          <w:sz w:val="20"/>
          <w:szCs w:val="20"/>
        </w:rPr>
        <w:t>?</w:t>
      </w:r>
      <w:r>
        <w:rPr>
          <w:rFonts w:ascii="Times New Roman" w:hAnsi="Times New Roman" w:cs="Times New Roman"/>
          <w:color w:val="000000" w:themeColor="text1"/>
          <w:sz w:val="20"/>
          <w:szCs w:val="20"/>
        </w:rPr>
        <w:t xml:space="preserve"> </w:t>
      </w:r>
      <w:r w:rsidRPr="006B567F">
        <w:rPr>
          <w:rFonts w:ascii="Times New Roman" w:hAnsi="Times New Roman" w:cs="Times New Roman"/>
          <w:color w:val="000000" w:themeColor="text1"/>
          <w:sz w:val="20"/>
          <w:szCs w:val="20"/>
        </w:rPr>
        <w:t xml:space="preserve">and </w:t>
      </w:r>
    </w:p>
    <w:p w14:paraId="1BC8ABED" w14:textId="2C01437F" w:rsidR="007B5F3D" w:rsidRDefault="006B567F" w:rsidP="007B5F3D">
      <w:pPr>
        <w:pStyle w:val="ListParagraph"/>
        <w:numPr>
          <w:ilvl w:val="0"/>
          <w:numId w:val="12"/>
        </w:numPr>
        <w:rPr>
          <w:rFonts w:ascii="Times New Roman" w:hAnsi="Times New Roman" w:cs="Times New Roman"/>
          <w:color w:val="000000" w:themeColor="text1"/>
          <w:sz w:val="20"/>
          <w:szCs w:val="20"/>
        </w:rPr>
      </w:pPr>
      <w:r w:rsidRPr="006B567F">
        <w:rPr>
          <w:rFonts w:ascii="Times New Roman" w:hAnsi="Times New Roman" w:cs="Times New Roman"/>
          <w:color w:val="000000" w:themeColor="text1"/>
          <w:sz w:val="20"/>
          <w:szCs w:val="20"/>
        </w:rPr>
        <w:t xml:space="preserve">how many more do we need to </w:t>
      </w:r>
      <w:r>
        <w:rPr>
          <w:rFonts w:ascii="Times New Roman" w:hAnsi="Times New Roman" w:cs="Times New Roman"/>
          <w:color w:val="000000" w:themeColor="text1"/>
          <w:sz w:val="20"/>
          <w:szCs w:val="20"/>
        </w:rPr>
        <w:t>fill up</w:t>
      </w:r>
      <w:r w:rsidRPr="006B567F">
        <w:rPr>
          <w:rFonts w:ascii="Times New Roman" w:hAnsi="Times New Roman" w:cs="Times New Roman"/>
          <w:color w:val="000000" w:themeColor="text1"/>
          <w:sz w:val="20"/>
          <w:szCs w:val="20"/>
        </w:rPr>
        <w:t xml:space="preserve"> the Ten frame</w:t>
      </w:r>
      <w:r>
        <w:rPr>
          <w:rFonts w:ascii="Times New Roman" w:hAnsi="Times New Roman" w:cs="Times New Roman"/>
          <w:color w:val="000000" w:themeColor="text1"/>
          <w:sz w:val="20"/>
          <w:szCs w:val="20"/>
        </w:rPr>
        <w:t xml:space="preserve"> jar (e.g., after capturing the 1</w:t>
      </w:r>
      <w:r w:rsidRPr="006B567F">
        <w:rPr>
          <w:rFonts w:ascii="Times New Roman" w:hAnsi="Times New Roman" w:cs="Times New Roman"/>
          <w:color w:val="000000" w:themeColor="text1"/>
          <w:sz w:val="20"/>
          <w:szCs w:val="20"/>
          <w:vertAlign w:val="superscript"/>
        </w:rPr>
        <w:t>st</w:t>
      </w:r>
      <w:r>
        <w:rPr>
          <w:rFonts w:ascii="Times New Roman" w:hAnsi="Times New Roman" w:cs="Times New Roman"/>
          <w:color w:val="000000" w:themeColor="text1"/>
          <w:sz w:val="20"/>
          <w:szCs w:val="20"/>
        </w:rPr>
        <w:t xml:space="preserve"> firefly we will need 9 more to fill up the jar)</w:t>
      </w:r>
      <w:r w:rsidR="007B5F3D">
        <w:rPr>
          <w:rFonts w:ascii="Times New Roman" w:hAnsi="Times New Roman" w:cs="Times New Roman"/>
          <w:color w:val="000000" w:themeColor="text1"/>
          <w:sz w:val="20"/>
          <w:szCs w:val="20"/>
        </w:rPr>
        <w:t>?</w:t>
      </w:r>
    </w:p>
    <w:p w14:paraId="302DD09C" w14:textId="2EA2FCC0" w:rsidR="007B5F3D" w:rsidRDefault="006B567F" w:rsidP="007B5F3D">
      <w:pPr>
        <w:pStyle w:val="ListParagraph"/>
        <w:numPr>
          <w:ilvl w:val="0"/>
          <w:numId w:val="12"/>
        </w:numPr>
        <w:rPr>
          <w:rFonts w:ascii="Times New Roman" w:hAnsi="Times New Roman" w:cs="Times New Roman"/>
          <w:color w:val="000000" w:themeColor="text1"/>
          <w:sz w:val="20"/>
          <w:szCs w:val="20"/>
        </w:rPr>
      </w:pPr>
      <w:r w:rsidRPr="007B5F3D">
        <w:rPr>
          <w:rFonts w:ascii="Times New Roman" w:hAnsi="Times New Roman" w:cs="Times New Roman"/>
          <w:color w:val="000000" w:themeColor="text1"/>
          <w:sz w:val="20"/>
          <w:szCs w:val="20"/>
        </w:rPr>
        <w:t xml:space="preserve">How many did we </w:t>
      </w:r>
      <w:r w:rsidR="007B5F3D">
        <w:rPr>
          <w:rFonts w:ascii="Times New Roman" w:hAnsi="Times New Roman" w:cs="Times New Roman"/>
          <w:color w:val="000000" w:themeColor="text1"/>
          <w:sz w:val="20"/>
          <w:szCs w:val="20"/>
        </w:rPr>
        <w:t>capture</w:t>
      </w:r>
      <w:r w:rsidRPr="007B5F3D">
        <w:rPr>
          <w:rFonts w:ascii="Times New Roman" w:hAnsi="Times New Roman" w:cs="Times New Roman"/>
          <w:color w:val="000000" w:themeColor="text1"/>
          <w:sz w:val="20"/>
          <w:szCs w:val="20"/>
        </w:rPr>
        <w:t xml:space="preserve"> from the sky</w:t>
      </w:r>
      <w:r w:rsidR="007B5F3D">
        <w:rPr>
          <w:rFonts w:ascii="Times New Roman" w:hAnsi="Times New Roman" w:cs="Times New Roman"/>
          <w:color w:val="000000" w:themeColor="text1"/>
          <w:sz w:val="20"/>
          <w:szCs w:val="20"/>
        </w:rPr>
        <w:t xml:space="preserve"> (1, after the first step)</w:t>
      </w:r>
      <w:r w:rsidRPr="007B5F3D">
        <w:rPr>
          <w:rFonts w:ascii="Times New Roman" w:hAnsi="Times New Roman" w:cs="Times New Roman"/>
          <w:color w:val="000000" w:themeColor="text1"/>
          <w:sz w:val="20"/>
          <w:szCs w:val="20"/>
        </w:rPr>
        <w:t xml:space="preserve">? </w:t>
      </w:r>
    </w:p>
    <w:p w14:paraId="41D11210" w14:textId="53CACB3D" w:rsidR="006B567F" w:rsidRPr="007B5F3D" w:rsidRDefault="006B567F" w:rsidP="007B5F3D">
      <w:pPr>
        <w:pStyle w:val="ListParagraph"/>
        <w:numPr>
          <w:ilvl w:val="0"/>
          <w:numId w:val="12"/>
        </w:numPr>
        <w:rPr>
          <w:rFonts w:ascii="Times New Roman" w:hAnsi="Times New Roman" w:cs="Times New Roman"/>
          <w:color w:val="000000" w:themeColor="text1"/>
          <w:sz w:val="20"/>
          <w:szCs w:val="20"/>
        </w:rPr>
      </w:pPr>
      <w:r w:rsidRPr="007B5F3D">
        <w:rPr>
          <w:rFonts w:ascii="Times New Roman" w:hAnsi="Times New Roman" w:cs="Times New Roman"/>
          <w:color w:val="000000" w:themeColor="text1"/>
          <w:sz w:val="20"/>
          <w:szCs w:val="20"/>
        </w:rPr>
        <w:t>How many are left</w:t>
      </w:r>
      <w:r w:rsidR="007B5F3D">
        <w:rPr>
          <w:rFonts w:ascii="Times New Roman" w:hAnsi="Times New Roman" w:cs="Times New Roman"/>
          <w:color w:val="000000" w:themeColor="text1"/>
          <w:sz w:val="20"/>
          <w:szCs w:val="20"/>
        </w:rPr>
        <w:t xml:space="preserve"> (e.g., there will be 9 remaining fireflies in the sky after capturing 1 firefly)</w:t>
      </w:r>
      <w:r w:rsidRPr="007B5F3D">
        <w:rPr>
          <w:rFonts w:ascii="Times New Roman" w:hAnsi="Times New Roman" w:cs="Times New Roman"/>
          <w:color w:val="000000" w:themeColor="text1"/>
          <w:sz w:val="20"/>
          <w:szCs w:val="20"/>
        </w:rPr>
        <w:t xml:space="preserve">? </w:t>
      </w:r>
    </w:p>
    <w:p w14:paraId="20637B23" w14:textId="3647A2E3" w:rsidR="007B5F3D" w:rsidRDefault="006B567F" w:rsidP="00196AE2">
      <w:pPr>
        <w:ind w:left="360"/>
        <w:rPr>
          <w:rFonts w:ascii="Times New Roman" w:hAnsi="Times New Roman" w:cs="Times New Roman"/>
          <w:color w:val="000000" w:themeColor="text1"/>
          <w:sz w:val="20"/>
          <w:szCs w:val="20"/>
        </w:rPr>
      </w:pPr>
      <w:r w:rsidRPr="007B5F3D">
        <w:rPr>
          <w:rFonts w:ascii="Times New Roman" w:hAnsi="Times New Roman" w:cs="Times New Roman"/>
          <w:b/>
          <w:bCs/>
          <w:color w:val="000000" w:themeColor="text1"/>
          <w:sz w:val="20"/>
          <w:szCs w:val="20"/>
        </w:rPr>
        <w:t>Extend:</w:t>
      </w:r>
      <w:r w:rsidRPr="007B5F3D">
        <w:rPr>
          <w:rFonts w:ascii="Times New Roman" w:hAnsi="Times New Roman" w:cs="Times New Roman"/>
          <w:color w:val="000000" w:themeColor="text1"/>
          <w:sz w:val="20"/>
          <w:szCs w:val="20"/>
        </w:rPr>
        <w:t xml:space="preserve"> For a challenge, you can have them write the addition facts for the number 10 based on the number in the jar and the number out of the jar</w:t>
      </w:r>
      <w:r w:rsidR="007B5F3D">
        <w:rPr>
          <w:rFonts w:ascii="Times New Roman" w:hAnsi="Times New Roman" w:cs="Times New Roman"/>
          <w:color w:val="000000" w:themeColor="text1"/>
          <w:sz w:val="20"/>
          <w:szCs w:val="20"/>
        </w:rPr>
        <w:t xml:space="preserve"> (1 (in the jar) + ___ (how many more to fill up the jar) = 10)</w:t>
      </w:r>
      <w:r w:rsidRPr="007B5F3D">
        <w:rPr>
          <w:rFonts w:ascii="Times New Roman" w:hAnsi="Times New Roman" w:cs="Times New Roman"/>
          <w:color w:val="000000" w:themeColor="text1"/>
          <w:sz w:val="20"/>
          <w:szCs w:val="20"/>
        </w:rPr>
        <w:t xml:space="preserve">. </w:t>
      </w:r>
    </w:p>
    <w:p w14:paraId="7540B228" w14:textId="4DFFA49D" w:rsidR="00514161" w:rsidRDefault="00514161" w:rsidP="00196AE2">
      <w:pPr>
        <w:ind w:left="36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The teacher reinforces the concept by showing them a Ten Frame Anchor chart to review the lesson before the students begin their partner activity.</w:t>
      </w:r>
    </w:p>
    <w:p w14:paraId="582C9EDA" w14:textId="42D6EC9C" w:rsidR="002628F8" w:rsidRDefault="002628F8" w:rsidP="00196AE2">
      <w:pPr>
        <w:ind w:left="360"/>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75648" behindDoc="0" locked="0" layoutInCell="1" allowOverlap="1" wp14:anchorId="4A3FE73A" wp14:editId="1ED43A8E">
                <wp:simplePos x="0" y="0"/>
                <wp:positionH relativeFrom="column">
                  <wp:posOffset>0</wp:posOffset>
                </wp:positionH>
                <wp:positionV relativeFrom="paragraph">
                  <wp:posOffset>50742</wp:posOffset>
                </wp:positionV>
                <wp:extent cx="6050280" cy="0"/>
                <wp:effectExtent l="0" t="0" r="7620" b="12700"/>
                <wp:wrapNone/>
                <wp:docPr id="9" name="Straight Connector 9"/>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A2DB872" id="Straight Connector 9"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4pt" to="476.4pt,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" strokecolor="black [3200]" strokeweight="1pt">
                <v:stroke joinstyle="miter"/>
              </v:line>
            </w:pict>
          </mc:Fallback>
        </mc:AlternateContent>
      </w:r>
    </w:p>
    <w:p w14:paraId="56C94EFA" w14:textId="7A12247E" w:rsidR="001C10BD" w:rsidRPr="00476746" w:rsidRDefault="00476746" w:rsidP="0A8C938D">
      <w:pPr>
        <w:rPr>
          <w:rFonts w:ascii="Times New Roman" w:hAnsi="Times New Roman" w:cs="Times New Roman"/>
          <w:b/>
          <w:bCs/>
          <w:color w:val="000000" w:themeColor="text1"/>
          <w:sz w:val="20"/>
          <w:szCs w:val="20"/>
        </w:rPr>
      </w:pPr>
      <w:r w:rsidRPr="00476746">
        <w:rPr>
          <w:rFonts w:ascii="Times New Roman" w:hAnsi="Times New Roman" w:cs="Times New Roman"/>
          <w:b/>
          <w:bCs/>
          <w:color w:val="000000" w:themeColor="text1"/>
          <w:sz w:val="20"/>
          <w:szCs w:val="20"/>
        </w:rPr>
        <w:t>Collaborative Partner Activity - Independent</w:t>
      </w:r>
      <w:r w:rsidR="001C10BD" w:rsidRPr="00476746">
        <w:rPr>
          <w:rFonts w:ascii="Times New Roman" w:hAnsi="Times New Roman" w:cs="Times New Roman"/>
          <w:b/>
          <w:bCs/>
          <w:color w:val="000000" w:themeColor="text1"/>
          <w:sz w:val="20"/>
          <w:szCs w:val="20"/>
        </w:rPr>
        <w:t xml:space="preserve"> (</w:t>
      </w:r>
      <w:r w:rsidR="184768F0" w:rsidRPr="00476746">
        <w:rPr>
          <w:rFonts w:ascii="Times New Roman" w:hAnsi="Times New Roman" w:cs="Times New Roman"/>
          <w:b/>
          <w:bCs/>
          <w:color w:val="000000" w:themeColor="text1"/>
          <w:sz w:val="20"/>
          <w:szCs w:val="20"/>
        </w:rPr>
        <w:t>15</w:t>
      </w:r>
      <w:r w:rsidR="248B276A" w:rsidRPr="00476746">
        <w:rPr>
          <w:rFonts w:ascii="Times New Roman" w:hAnsi="Times New Roman" w:cs="Times New Roman"/>
          <w:b/>
          <w:bCs/>
          <w:color w:val="000000" w:themeColor="text1"/>
          <w:sz w:val="20"/>
          <w:szCs w:val="20"/>
        </w:rPr>
        <w:t xml:space="preserve"> </w:t>
      </w:r>
      <w:r w:rsidR="001C10BD" w:rsidRPr="00476746">
        <w:rPr>
          <w:rFonts w:ascii="Times New Roman" w:hAnsi="Times New Roman" w:cs="Times New Roman"/>
          <w:b/>
          <w:bCs/>
          <w:color w:val="000000" w:themeColor="text1"/>
          <w:sz w:val="20"/>
          <w:szCs w:val="20"/>
        </w:rPr>
        <w:t xml:space="preserve">minutes): </w:t>
      </w:r>
    </w:p>
    <w:p w14:paraId="2CD2CAFC" w14:textId="61315E08" w:rsidR="00196AE2" w:rsidRDefault="00196AE2" w:rsidP="6FCA96D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After the read aloud and the teacher-directed activity, the teacher will instruct the students to work in pairs to move the counters 1 by 1 into the jar and then write the equivalent number sentence in each of the 10 sections. The teacher has already demonstrated how to write the number sentence in the previous step.</w:t>
      </w:r>
    </w:p>
    <w:p w14:paraId="3DF14481" w14:textId="30D1A7B2" w:rsidR="00196AE2" w:rsidRPr="00196AE2" w:rsidRDefault="00196AE2" w:rsidP="6FCA96DD">
      <w:pPr>
        <w:rPr>
          <w:rFonts w:ascii="Times New Roman" w:hAnsi="Times New Roman" w:cs="Times New Roman"/>
          <w:b/>
          <w:bCs/>
          <w:color w:val="000000" w:themeColor="text1"/>
          <w:sz w:val="20"/>
          <w:szCs w:val="20"/>
        </w:rPr>
      </w:pPr>
      <w:r w:rsidRPr="00196AE2">
        <w:rPr>
          <w:rFonts w:ascii="Times New Roman" w:hAnsi="Times New Roman" w:cs="Times New Roman"/>
          <w:b/>
          <w:bCs/>
          <w:color w:val="000000" w:themeColor="text1"/>
          <w:sz w:val="20"/>
          <w:szCs w:val="20"/>
        </w:rPr>
        <w:t>Differentiation:</w:t>
      </w:r>
    </w:p>
    <w:p w14:paraId="670873A2" w14:textId="2C6E74FD" w:rsidR="00196AE2" w:rsidRDefault="00196AE2" w:rsidP="6FCA96D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For children needing a little extra help, the teacher will be walking around the desks to provide additional support. Teacher will encourage the child to use the counters for extra help. Additional care and planning will be undertaken by the teacher to pair / partner children needing more help with a child who is more confident in their skills (– The teacher will get this information from the data that she has gathered). For children needing significantly more support the teacher will: </w:t>
      </w:r>
    </w:p>
    <w:p w14:paraId="309257EF" w14:textId="732710B8" w:rsidR="00196AE2" w:rsidRDefault="00196AE2" w:rsidP="00196AE2">
      <w:pPr>
        <w:pStyle w:val="ListParagraph"/>
        <w:numPr>
          <w:ilvl w:val="0"/>
          <w:numId w:val="13"/>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P</w:t>
      </w:r>
      <w:r w:rsidRPr="00196AE2">
        <w:rPr>
          <w:rFonts w:ascii="Times New Roman" w:hAnsi="Times New Roman" w:cs="Times New Roman"/>
          <w:color w:val="000000" w:themeColor="text1"/>
          <w:sz w:val="20"/>
          <w:szCs w:val="20"/>
        </w:rPr>
        <w:t>repare task cards for working through the steps</w:t>
      </w:r>
    </w:p>
    <w:p w14:paraId="761B22D0" w14:textId="75C5D177" w:rsidR="00196AE2" w:rsidRDefault="00196AE2" w:rsidP="00196AE2">
      <w:pPr>
        <w:pStyle w:val="ListParagraph"/>
        <w:numPr>
          <w:ilvl w:val="0"/>
          <w:numId w:val="13"/>
        </w:num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Provide </w:t>
      </w:r>
      <w:r w:rsidRPr="00196AE2">
        <w:rPr>
          <w:rFonts w:ascii="Times New Roman" w:hAnsi="Times New Roman" w:cs="Times New Roman"/>
          <w:color w:val="000000" w:themeColor="text1"/>
          <w:sz w:val="20"/>
          <w:szCs w:val="20"/>
        </w:rPr>
        <w:t>worksheets</w:t>
      </w:r>
      <w:r>
        <w:rPr>
          <w:rFonts w:ascii="Times New Roman" w:hAnsi="Times New Roman" w:cs="Times New Roman"/>
          <w:color w:val="000000" w:themeColor="text1"/>
          <w:sz w:val="20"/>
          <w:szCs w:val="20"/>
        </w:rPr>
        <w:t xml:space="preserve"> that children will need to complete only the blanks with a picture of the tens frame printed below (For e.g., 1+ __ = 10, 2 + ___ = </w:t>
      </w:r>
      <w:r w:rsidRPr="00196AE2">
        <w:rPr>
          <w:rFonts w:ascii="Times New Roman" w:hAnsi="Times New Roman" w:cs="Times New Roman"/>
          <w:color w:val="000000" w:themeColor="text1"/>
          <w:sz w:val="20"/>
          <w:szCs w:val="20"/>
        </w:rPr>
        <w:t>10</w:t>
      </w:r>
      <w:r>
        <w:rPr>
          <w:rFonts w:ascii="Times New Roman" w:hAnsi="Times New Roman" w:cs="Times New Roman"/>
          <w:color w:val="000000" w:themeColor="text1"/>
          <w:sz w:val="20"/>
          <w:szCs w:val="20"/>
        </w:rPr>
        <w:t>, and so on until 10 + ___ = 10)</w:t>
      </w:r>
    </w:p>
    <w:p w14:paraId="4101C368" w14:textId="55095A61" w:rsidR="00B0187B" w:rsidRPr="00B0187B" w:rsidRDefault="00B0187B" w:rsidP="00B0187B">
      <w:pPr>
        <w:rPr>
          <w:rFonts w:ascii="Times New Roman" w:hAnsi="Times New Roman" w:cs="Times New Roman"/>
          <w:color w:val="000000" w:themeColor="text1"/>
          <w:sz w:val="20"/>
          <w:szCs w:val="20"/>
        </w:rPr>
      </w:pPr>
      <w:r w:rsidRPr="00B0187B">
        <w:rPr>
          <w:rFonts w:ascii="Times New Roman" w:hAnsi="Times New Roman" w:cs="Times New Roman"/>
          <w:color w:val="000000" w:themeColor="text1"/>
          <w:sz w:val="20"/>
          <w:szCs w:val="20"/>
        </w:rPr>
        <w:t>For students who finish quickly, the teacher may ask them to work on larger numbers (20-50) and they may also be asked to create number sentences to represent their number (using their ten frames) (For e.g., 42, 40+2 = 42 or 30+10+2= 42 or 20+20+ 2 = 42 or 10+10+20+2 = 42 10+10+10+10+2 = 42 and so on)  This helps students partition and gives them a challenge while others finish up.</w:t>
      </w:r>
    </w:p>
    <w:p w14:paraId="478D97FD" w14:textId="1049A2FA" w:rsidR="001C10BD" w:rsidRDefault="00196AE2" w:rsidP="6FCA96DD">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After finishing the worksheet, instruct them to discuss and explain to their partner their number sentence by taking turns (so if one student explains the 1</w:t>
      </w:r>
      <w:r w:rsidRPr="00196AE2">
        <w:rPr>
          <w:rFonts w:ascii="Times New Roman" w:hAnsi="Times New Roman" w:cs="Times New Roman"/>
          <w:color w:val="000000" w:themeColor="text1"/>
          <w:sz w:val="20"/>
          <w:szCs w:val="20"/>
          <w:vertAlign w:val="superscript"/>
        </w:rPr>
        <w:t>st</w:t>
      </w:r>
      <w:r>
        <w:rPr>
          <w:rFonts w:ascii="Times New Roman" w:hAnsi="Times New Roman" w:cs="Times New Roman"/>
          <w:color w:val="000000" w:themeColor="text1"/>
          <w:sz w:val="20"/>
          <w:szCs w:val="20"/>
        </w:rPr>
        <w:t xml:space="preserve"> number sentence, the partner should explain the 2</w:t>
      </w:r>
      <w:r w:rsidRPr="00196AE2">
        <w:rPr>
          <w:rFonts w:ascii="Times New Roman" w:hAnsi="Times New Roman" w:cs="Times New Roman"/>
          <w:color w:val="000000" w:themeColor="text1"/>
          <w:sz w:val="20"/>
          <w:szCs w:val="20"/>
          <w:vertAlign w:val="superscript"/>
        </w:rPr>
        <w:t>nd</w:t>
      </w:r>
      <w:r>
        <w:rPr>
          <w:rFonts w:ascii="Times New Roman" w:hAnsi="Times New Roman" w:cs="Times New Roman"/>
          <w:color w:val="000000" w:themeColor="text1"/>
          <w:sz w:val="20"/>
          <w:szCs w:val="20"/>
        </w:rPr>
        <w:t xml:space="preserve"> and so on) and to check their answers. </w:t>
      </w:r>
      <w:r w:rsidR="557D7234" w:rsidRPr="001D3129">
        <w:rPr>
          <w:rFonts w:ascii="Times New Roman" w:hAnsi="Times New Roman" w:cs="Times New Roman"/>
          <w:color w:val="000000" w:themeColor="text1"/>
          <w:sz w:val="20"/>
          <w:szCs w:val="20"/>
        </w:rPr>
        <w:t>The students will be able to take what they learn from this section to help them with their exit ticket</w:t>
      </w:r>
      <w:r w:rsidR="002628F8">
        <w:rPr>
          <w:rFonts w:ascii="Times New Roman" w:hAnsi="Times New Roman" w:cs="Times New Roman"/>
          <w:color w:val="000000" w:themeColor="text1"/>
          <w:sz w:val="20"/>
          <w:szCs w:val="20"/>
        </w:rPr>
        <w:t xml:space="preserve"> activity</w:t>
      </w:r>
      <w:r w:rsidR="557D7234" w:rsidRPr="001D3129">
        <w:rPr>
          <w:rFonts w:ascii="Times New Roman" w:hAnsi="Times New Roman" w:cs="Times New Roman"/>
          <w:color w:val="000000" w:themeColor="text1"/>
          <w:sz w:val="20"/>
          <w:szCs w:val="20"/>
        </w:rPr>
        <w:t xml:space="preserve">. </w:t>
      </w:r>
    </w:p>
    <w:p w14:paraId="66432312" w14:textId="62679EB6" w:rsidR="001C10BD" w:rsidRDefault="002628F8" w:rsidP="5FF7018A">
      <w:pPr>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77696" behindDoc="0" locked="0" layoutInCell="1" allowOverlap="1" wp14:anchorId="78DC4276" wp14:editId="5D239A10">
                <wp:simplePos x="0" y="0"/>
                <wp:positionH relativeFrom="column">
                  <wp:posOffset>0</wp:posOffset>
                </wp:positionH>
                <wp:positionV relativeFrom="paragraph">
                  <wp:posOffset>38677</wp:posOffset>
                </wp:positionV>
                <wp:extent cx="6050280" cy="0"/>
                <wp:effectExtent l="0" t="0" r="7620" b="12700"/>
                <wp:wrapNone/>
                <wp:docPr id="10" name="Straight Connector 10"/>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4F71F41" id="Straight Connector 10"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05pt" to="476.4pt,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" strokecolor="black [3200]" strokeweight="1pt">
                <v:stroke joinstyle="miter"/>
              </v:line>
            </w:pict>
          </mc:Fallback>
        </mc:AlternateContent>
      </w:r>
      <w:r w:rsidR="5B443FD5" w:rsidRPr="001D3129">
        <w:rPr>
          <w:rFonts w:ascii="Times New Roman" w:hAnsi="Times New Roman" w:cs="Times New Roman"/>
          <w:color w:val="000000" w:themeColor="text1"/>
          <w:sz w:val="20"/>
          <w:szCs w:val="20"/>
        </w:rPr>
        <w:t xml:space="preserve"> </w:t>
      </w:r>
      <w:r w:rsidR="765036C2" w:rsidRPr="001D3129">
        <w:rPr>
          <w:rFonts w:ascii="Times New Roman" w:hAnsi="Times New Roman" w:cs="Times New Roman"/>
          <w:color w:val="000000" w:themeColor="text1"/>
          <w:sz w:val="20"/>
          <w:szCs w:val="20"/>
        </w:rPr>
        <w:t xml:space="preserve"> </w:t>
      </w:r>
    </w:p>
    <w:p w14:paraId="7A4ED691" w14:textId="77777777" w:rsidR="00D309FB" w:rsidRPr="00D309FB" w:rsidRDefault="00D309FB" w:rsidP="00D309FB">
      <w:pPr>
        <w:rPr>
          <w:rFonts w:ascii="Times New Roman" w:hAnsi="Times New Roman" w:cs="Times New Roman"/>
          <w:b/>
          <w:bCs/>
          <w:color w:val="000000" w:themeColor="text1"/>
          <w:sz w:val="20"/>
          <w:szCs w:val="20"/>
        </w:rPr>
      </w:pPr>
      <w:r w:rsidRPr="00D309FB">
        <w:rPr>
          <w:rFonts w:ascii="Times New Roman" w:hAnsi="Times New Roman" w:cs="Times New Roman"/>
          <w:b/>
          <w:bCs/>
          <w:color w:val="000000" w:themeColor="text1"/>
          <w:sz w:val="20"/>
          <w:szCs w:val="20"/>
        </w:rPr>
        <w:t xml:space="preserve">Independent Digital (10 minutes): </w:t>
      </w:r>
    </w:p>
    <w:p w14:paraId="3D8A603A" w14:textId="77777777" w:rsidR="00D309FB" w:rsidRPr="001D3129" w:rsidRDefault="00D309FB" w:rsidP="00D309FB">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The teacher will then instruct student that they</w:t>
      </w:r>
      <w:r w:rsidRPr="001D3129">
        <w:rPr>
          <w:rFonts w:ascii="Times New Roman" w:hAnsi="Times New Roman" w:cs="Times New Roman"/>
          <w:color w:val="000000" w:themeColor="text1"/>
          <w:sz w:val="20"/>
          <w:szCs w:val="20"/>
        </w:rPr>
        <w:t xml:space="preserve"> will be using the</w:t>
      </w:r>
      <w:r>
        <w:rPr>
          <w:rFonts w:ascii="Times New Roman" w:hAnsi="Times New Roman" w:cs="Times New Roman"/>
          <w:color w:val="000000" w:themeColor="text1"/>
          <w:sz w:val="20"/>
          <w:szCs w:val="20"/>
        </w:rPr>
        <w:t>ir iPads</w:t>
      </w:r>
      <w:r w:rsidRPr="001D3129">
        <w:rPr>
          <w:rFonts w:ascii="Times New Roman" w:hAnsi="Times New Roman" w:cs="Times New Roman"/>
          <w:color w:val="000000" w:themeColor="text1"/>
          <w:sz w:val="20"/>
          <w:szCs w:val="20"/>
        </w:rPr>
        <w:t xml:space="preserve"> to play a math game </w:t>
      </w:r>
      <w:hyperlink r:id="rId17" w:history="1">
        <w:r w:rsidRPr="006059E8">
          <w:rPr>
            <w:rStyle w:val="Hyperlink"/>
            <w:rFonts w:ascii="Times New Roman" w:hAnsi="Times New Roman" w:cs="Times New Roman"/>
            <w:sz w:val="20"/>
            <w:szCs w:val="20"/>
          </w:rPr>
          <w:t xml:space="preserve">(Math Game) </w:t>
        </w:r>
      </w:hyperlink>
      <w:r w:rsidRPr="001D3129">
        <w:rPr>
          <w:rFonts w:ascii="Times New Roman" w:hAnsi="Times New Roman" w:cs="Times New Roman"/>
          <w:color w:val="000000" w:themeColor="text1"/>
          <w:sz w:val="20"/>
          <w:szCs w:val="20"/>
        </w:rPr>
        <w:t xml:space="preserve"> together</w:t>
      </w:r>
      <w:r>
        <w:rPr>
          <w:rFonts w:ascii="Times New Roman" w:hAnsi="Times New Roman" w:cs="Times New Roman"/>
          <w:color w:val="000000" w:themeColor="text1"/>
          <w:sz w:val="20"/>
          <w:szCs w:val="20"/>
        </w:rPr>
        <w:t xml:space="preserve"> to reinforce the concepts that they have learnt during the lesson</w:t>
      </w:r>
      <w:r w:rsidRPr="001D3129">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This will serve as their exit ticket activity as well. The students will use their dry erase board and their fingers or counter to help them with this activity. </w:t>
      </w:r>
      <w:r w:rsidRPr="001D3129">
        <w:rPr>
          <w:rFonts w:ascii="Times New Roman" w:hAnsi="Times New Roman" w:cs="Times New Roman"/>
          <w:color w:val="000000" w:themeColor="text1"/>
          <w:sz w:val="20"/>
          <w:szCs w:val="20"/>
        </w:rPr>
        <w:t xml:space="preserve">They will </w:t>
      </w:r>
      <w:r>
        <w:rPr>
          <w:rFonts w:ascii="Times New Roman" w:hAnsi="Times New Roman" w:cs="Times New Roman"/>
          <w:color w:val="000000" w:themeColor="text1"/>
          <w:sz w:val="20"/>
          <w:szCs w:val="20"/>
        </w:rPr>
        <w:t xml:space="preserve">be </w:t>
      </w:r>
      <w:r w:rsidRPr="001D3129">
        <w:rPr>
          <w:rFonts w:ascii="Times New Roman" w:hAnsi="Times New Roman" w:cs="Times New Roman"/>
          <w:color w:val="000000" w:themeColor="text1"/>
          <w:sz w:val="20"/>
          <w:szCs w:val="20"/>
        </w:rPr>
        <w:t>get</w:t>
      </w:r>
      <w:r>
        <w:rPr>
          <w:rFonts w:ascii="Times New Roman" w:hAnsi="Times New Roman" w:cs="Times New Roman"/>
          <w:color w:val="000000" w:themeColor="text1"/>
          <w:sz w:val="20"/>
          <w:szCs w:val="20"/>
        </w:rPr>
        <w:t>ting</w:t>
      </w:r>
      <w:r w:rsidRPr="001D3129">
        <w:rPr>
          <w:rFonts w:ascii="Times New Roman" w:hAnsi="Times New Roman" w:cs="Times New Roman"/>
          <w:color w:val="000000" w:themeColor="text1"/>
          <w:sz w:val="20"/>
          <w:szCs w:val="20"/>
        </w:rPr>
        <w:t xml:space="preserve"> direct feedback on if they answer correctly and if it is incorrect, they will be </w:t>
      </w:r>
      <w:r>
        <w:rPr>
          <w:rFonts w:ascii="Times New Roman" w:hAnsi="Times New Roman" w:cs="Times New Roman"/>
          <w:color w:val="000000" w:themeColor="text1"/>
          <w:sz w:val="20"/>
          <w:szCs w:val="20"/>
        </w:rPr>
        <w:t>asked to try again until they arrive at the correct answer.</w:t>
      </w:r>
      <w:r w:rsidRPr="001D3129">
        <w:rPr>
          <w:rFonts w:ascii="Times New Roman" w:hAnsi="Times New Roman" w:cs="Times New Roman"/>
          <w:color w:val="000000" w:themeColor="text1"/>
          <w:sz w:val="20"/>
          <w:szCs w:val="20"/>
        </w:rPr>
        <w:t xml:space="preserve"> Since the students will be working together, they should be able to get through the first level and some </w:t>
      </w:r>
      <w:bookmarkStart w:id="1" w:name="_Int_6hXZz2Qq"/>
      <w:r w:rsidRPr="001D3129">
        <w:rPr>
          <w:rFonts w:ascii="Times New Roman" w:hAnsi="Times New Roman" w:cs="Times New Roman"/>
          <w:color w:val="000000" w:themeColor="text1"/>
          <w:sz w:val="20"/>
          <w:szCs w:val="20"/>
        </w:rPr>
        <w:t>of</w:t>
      </w:r>
      <w:bookmarkEnd w:id="1"/>
      <w:r w:rsidRPr="001D3129">
        <w:rPr>
          <w:rFonts w:ascii="Times New Roman" w:hAnsi="Times New Roman" w:cs="Times New Roman"/>
          <w:color w:val="000000" w:themeColor="text1"/>
          <w:sz w:val="20"/>
          <w:szCs w:val="20"/>
        </w:rPr>
        <w:t xml:space="preserve"> the second level. Students will be able to use this website at home to get extra practice</w:t>
      </w:r>
      <w:r>
        <w:rPr>
          <w:rFonts w:ascii="Times New Roman" w:hAnsi="Times New Roman" w:cs="Times New Roman"/>
          <w:color w:val="000000" w:themeColor="text1"/>
          <w:sz w:val="20"/>
          <w:szCs w:val="20"/>
        </w:rPr>
        <w:t>.</w:t>
      </w:r>
      <w:r w:rsidRPr="001D3129">
        <w:rPr>
          <w:rFonts w:ascii="Times New Roman" w:hAnsi="Times New Roman" w:cs="Times New Roman"/>
          <w:color w:val="000000" w:themeColor="text1"/>
          <w:sz w:val="20"/>
          <w:szCs w:val="20"/>
        </w:rPr>
        <w:t xml:space="preserve"> </w:t>
      </w:r>
    </w:p>
    <w:p w14:paraId="009A6C1D" w14:textId="77777777" w:rsidR="00D309FB" w:rsidRPr="001D3129" w:rsidRDefault="00D309FB" w:rsidP="00D309FB">
      <w:pPr>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w:lastRenderedPageBreak/>
        <w:drawing>
          <wp:inline distT="0" distB="0" distL="0" distR="0" wp14:anchorId="12B9BA7F" wp14:editId="7A345FBE">
            <wp:extent cx="3434409" cy="2812473"/>
            <wp:effectExtent l="0" t="0" r="0" b="0"/>
            <wp:docPr id="12" name="Picture 12"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 gam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34409" cy="2812473"/>
                    </a:xfrm>
                    <a:prstGeom prst="rect">
                      <a:avLst/>
                    </a:prstGeom>
                  </pic:spPr>
                </pic:pic>
              </a:graphicData>
            </a:graphic>
          </wp:inline>
        </w:drawing>
      </w:r>
    </w:p>
    <w:p w14:paraId="3F323C3F" w14:textId="77777777" w:rsidR="00D309FB" w:rsidRDefault="00D309FB" w:rsidP="00D309FB">
      <w:pPr>
        <w:rPr>
          <w:rFonts w:ascii="Times New Roman" w:hAnsi="Times New Roman" w:cs="Times New Roman"/>
          <w:color w:val="000000" w:themeColor="text1"/>
          <w:sz w:val="20"/>
          <w:szCs w:val="20"/>
        </w:rPr>
      </w:pPr>
      <w:r w:rsidRPr="001D3129">
        <w:rPr>
          <w:rFonts w:ascii="Times New Roman" w:hAnsi="Times New Roman" w:cs="Times New Roman"/>
          <w:color w:val="000000" w:themeColor="text1"/>
          <w:sz w:val="20"/>
          <w:szCs w:val="20"/>
        </w:rPr>
        <w:t xml:space="preserve"> </w:t>
      </w:r>
    </w:p>
    <w:p w14:paraId="3B8768DC" w14:textId="3C4A276D" w:rsidR="00D309FB" w:rsidRDefault="00D309FB" w:rsidP="00D309FB">
      <w:pPr>
        <w:rPr>
          <w:rFonts w:ascii="Times New Roman" w:hAnsi="Times New Roman" w:cs="Times New Roman"/>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81792" behindDoc="0" locked="0" layoutInCell="1" allowOverlap="1" wp14:anchorId="77285AB5" wp14:editId="622CD1F4">
                <wp:simplePos x="0" y="0"/>
                <wp:positionH relativeFrom="column">
                  <wp:posOffset>0</wp:posOffset>
                </wp:positionH>
                <wp:positionV relativeFrom="paragraph">
                  <wp:posOffset>-635</wp:posOffset>
                </wp:positionV>
                <wp:extent cx="6050280" cy="0"/>
                <wp:effectExtent l="0" t="0" r="7620" b="12700"/>
                <wp:wrapNone/>
                <wp:docPr id="15" name="Straight Connector 15"/>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23056D1" id="Straight Connector 15"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76.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" strokecolor="black [3200]" strokeweight="1pt">
                <v:stroke joinstyle="miter"/>
              </v:line>
            </w:pict>
          </mc:Fallback>
        </mc:AlternateContent>
      </w:r>
    </w:p>
    <w:p w14:paraId="54CE9809" w14:textId="77777777" w:rsidR="00D309FB" w:rsidRPr="00D309FB" w:rsidRDefault="00D309FB" w:rsidP="00D309FB">
      <w:pPr>
        <w:rPr>
          <w:rFonts w:ascii="Times New Roman" w:hAnsi="Times New Roman" w:cs="Times New Roman"/>
          <w:b/>
          <w:bCs/>
          <w:color w:val="000000" w:themeColor="text1"/>
          <w:sz w:val="20"/>
          <w:szCs w:val="20"/>
        </w:rPr>
      </w:pPr>
      <w:r w:rsidRPr="00D309FB">
        <w:rPr>
          <w:rFonts w:ascii="Times New Roman" w:hAnsi="Times New Roman" w:cs="Times New Roman"/>
          <w:b/>
          <w:bCs/>
          <w:color w:val="000000" w:themeColor="text1"/>
          <w:sz w:val="20"/>
          <w:szCs w:val="20"/>
        </w:rPr>
        <w:t xml:space="preserve">Closure (10 minutes):  </w:t>
      </w:r>
    </w:p>
    <w:p w14:paraId="31252E01" w14:textId="1B2FF1A7" w:rsidR="00D309FB" w:rsidRDefault="00DC5F10" w:rsidP="5FF7018A">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When the students are completing their exit ticket activity, the teacher will go through their worksheets to see the gaps in understanding and will make a note of it. </w:t>
      </w:r>
      <w:r w:rsidR="00D309FB" w:rsidRPr="001D3129">
        <w:rPr>
          <w:rFonts w:ascii="Times New Roman" w:hAnsi="Times New Roman" w:cs="Times New Roman"/>
          <w:color w:val="000000" w:themeColor="text1"/>
          <w:sz w:val="20"/>
          <w:szCs w:val="20"/>
        </w:rPr>
        <w:t>Once everyone is back in their seats,</w:t>
      </w:r>
      <w:r>
        <w:rPr>
          <w:rFonts w:ascii="Times New Roman" w:hAnsi="Times New Roman" w:cs="Times New Roman"/>
          <w:color w:val="000000" w:themeColor="text1"/>
          <w:sz w:val="20"/>
          <w:szCs w:val="20"/>
        </w:rPr>
        <w:t xml:space="preserve"> the teacher will</w:t>
      </w:r>
      <w:r w:rsidR="00D309FB" w:rsidRPr="001D3129">
        <w:rPr>
          <w:rFonts w:ascii="Times New Roman" w:hAnsi="Times New Roman" w:cs="Times New Roman"/>
          <w:color w:val="000000" w:themeColor="text1"/>
          <w:sz w:val="20"/>
          <w:szCs w:val="20"/>
        </w:rPr>
        <w:t xml:space="preserve"> address the problems </w:t>
      </w:r>
      <w:r>
        <w:rPr>
          <w:rFonts w:ascii="Times New Roman" w:hAnsi="Times New Roman" w:cs="Times New Roman"/>
          <w:color w:val="000000" w:themeColor="text1"/>
          <w:sz w:val="20"/>
          <w:szCs w:val="20"/>
        </w:rPr>
        <w:t>that many</w:t>
      </w:r>
      <w:r w:rsidR="00D309FB" w:rsidRPr="001D3129">
        <w:rPr>
          <w:rFonts w:ascii="Times New Roman" w:hAnsi="Times New Roman" w:cs="Times New Roman"/>
          <w:color w:val="000000" w:themeColor="text1"/>
          <w:sz w:val="20"/>
          <w:szCs w:val="20"/>
        </w:rPr>
        <w:t xml:space="preserve"> students are confused about. </w:t>
      </w:r>
      <w:r>
        <w:rPr>
          <w:rFonts w:ascii="Times New Roman" w:hAnsi="Times New Roman" w:cs="Times New Roman"/>
          <w:color w:val="000000" w:themeColor="text1"/>
          <w:sz w:val="20"/>
          <w:szCs w:val="20"/>
        </w:rPr>
        <w:t xml:space="preserve">Regarding targeting individual students, she will do it during the next lesson, one-on-one. </w:t>
      </w:r>
      <w:r w:rsidR="00D309FB" w:rsidRPr="001D3129">
        <w:rPr>
          <w:rFonts w:ascii="Times New Roman" w:hAnsi="Times New Roman" w:cs="Times New Roman"/>
          <w:color w:val="000000" w:themeColor="text1"/>
          <w:sz w:val="20"/>
          <w:szCs w:val="20"/>
        </w:rPr>
        <w:t xml:space="preserve">I will assign the students homework out of their textbook now and will write it on the board for students to write down once they are done. </w:t>
      </w:r>
    </w:p>
    <w:p w14:paraId="67BDFBF4" w14:textId="77777777" w:rsidR="00D309FB" w:rsidRPr="00D309FB" w:rsidRDefault="00D309FB" w:rsidP="5FF7018A">
      <w:pPr>
        <w:rPr>
          <w:rFonts w:ascii="Times New Roman" w:hAnsi="Times New Roman" w:cs="Times New Roman"/>
          <w:color w:val="000000" w:themeColor="text1"/>
          <w:sz w:val="8"/>
          <w:szCs w:val="8"/>
        </w:rPr>
      </w:pPr>
    </w:p>
    <w:p w14:paraId="7667F78C" w14:textId="3D666CFB" w:rsidR="00D309FB" w:rsidRPr="00D309FB" w:rsidRDefault="00D309FB" w:rsidP="00D309FB">
      <w:pPr>
        <w:tabs>
          <w:tab w:val="left" w:pos="1265"/>
        </w:tabs>
        <w:rPr>
          <w:rFonts w:ascii="Times New Roman" w:hAnsi="Times New Roman" w:cs="Times New Roman"/>
          <w:color w:val="000000" w:themeColor="text1"/>
          <w:sz w:val="13"/>
          <w:szCs w:val="13"/>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79744" behindDoc="0" locked="0" layoutInCell="1" allowOverlap="1" wp14:anchorId="0468CCC5" wp14:editId="43844FDF">
                <wp:simplePos x="0" y="0"/>
                <wp:positionH relativeFrom="column">
                  <wp:posOffset>0</wp:posOffset>
                </wp:positionH>
                <wp:positionV relativeFrom="paragraph">
                  <wp:posOffset>0</wp:posOffset>
                </wp:positionV>
                <wp:extent cx="6050280" cy="0"/>
                <wp:effectExtent l="0" t="0" r="7620" b="12700"/>
                <wp:wrapNone/>
                <wp:docPr id="14" name="Straight Connector 14"/>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0BBAA25" id="Straight Connector 14"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76.4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" strokecolor="black [3200]" strokeweight="1pt">
                <v:stroke joinstyle="miter"/>
              </v:line>
            </w:pict>
          </mc:Fallback>
        </mc:AlternateContent>
      </w:r>
      <w:r w:rsidRPr="00D309FB">
        <w:rPr>
          <w:rFonts w:ascii="Times New Roman" w:hAnsi="Times New Roman" w:cs="Times New Roman"/>
          <w:color w:val="000000" w:themeColor="text1"/>
          <w:sz w:val="13"/>
          <w:szCs w:val="13"/>
        </w:rPr>
        <w:tab/>
      </w:r>
    </w:p>
    <w:p w14:paraId="1D6FA16B" w14:textId="1B238CCB" w:rsidR="00D309FB" w:rsidRDefault="00D309FB" w:rsidP="00D309FB">
      <w:pPr>
        <w:tabs>
          <w:tab w:val="left" w:pos="1265"/>
        </w:tabs>
        <w:rPr>
          <w:rFonts w:ascii="Times New Roman" w:hAnsi="Times New Roman" w:cs="Times New Roman"/>
          <w:b/>
          <w:bCs/>
          <w:color w:val="000000" w:themeColor="text1"/>
          <w:sz w:val="20"/>
          <w:szCs w:val="20"/>
        </w:rPr>
      </w:pPr>
      <w:r w:rsidRPr="00D309FB">
        <w:rPr>
          <w:rFonts w:ascii="Times New Roman" w:hAnsi="Times New Roman" w:cs="Times New Roman"/>
          <w:b/>
          <w:bCs/>
          <w:color w:val="000000" w:themeColor="text1"/>
          <w:sz w:val="20"/>
          <w:szCs w:val="20"/>
        </w:rPr>
        <w:t xml:space="preserve">Homework: </w:t>
      </w:r>
    </w:p>
    <w:p w14:paraId="7C3356C0" w14:textId="3E7FFACF" w:rsidR="00AF23EF" w:rsidRPr="00AF23EF" w:rsidRDefault="00D309FB" w:rsidP="00AF23EF">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The teacher will offer options for the students to be able to practice the concepts learnt at home, through videos and games. It will give them an opportunity to get more practice in mastering these concepts.</w:t>
      </w:r>
      <w:r w:rsidRPr="001D3129">
        <w:rPr>
          <w:rFonts w:ascii="Times New Roman" w:hAnsi="Times New Roman" w:cs="Times New Roman"/>
          <w:color w:val="000000" w:themeColor="text1"/>
          <w:sz w:val="20"/>
          <w:szCs w:val="20"/>
        </w:rPr>
        <w:t xml:space="preserve"> There are multiple practice problems in the </w:t>
      </w:r>
      <w:hyperlink r:id="rId19" w:history="1">
        <w:r w:rsidRPr="00D309FB">
          <w:rPr>
            <w:rStyle w:val="Hyperlink"/>
            <w:rFonts w:ascii="Times New Roman" w:hAnsi="Times New Roman" w:cs="Times New Roman"/>
            <w:b/>
            <w:bCs/>
            <w:sz w:val="20"/>
            <w:szCs w:val="20"/>
          </w:rPr>
          <w:t>choice board</w:t>
        </w:r>
      </w:hyperlink>
      <w:r>
        <w:rPr>
          <w:rFonts w:ascii="Times New Roman" w:hAnsi="Times New Roman" w:cs="Times New Roman"/>
          <w:color w:val="000000" w:themeColor="text1"/>
          <w:sz w:val="20"/>
          <w:szCs w:val="20"/>
        </w:rPr>
        <w:t>,</w:t>
      </w:r>
      <w:r w:rsidRPr="001D3129">
        <w:rPr>
          <w:rFonts w:ascii="Times New Roman" w:hAnsi="Times New Roman" w:cs="Times New Roman"/>
          <w:color w:val="000000" w:themeColor="text1"/>
          <w:sz w:val="20"/>
          <w:szCs w:val="20"/>
        </w:rPr>
        <w:t xml:space="preserve"> so </w:t>
      </w:r>
      <w:r>
        <w:rPr>
          <w:rFonts w:ascii="Times New Roman" w:hAnsi="Times New Roman" w:cs="Times New Roman"/>
          <w:color w:val="000000" w:themeColor="text1"/>
          <w:sz w:val="20"/>
          <w:szCs w:val="20"/>
        </w:rPr>
        <w:t xml:space="preserve">that </w:t>
      </w:r>
      <w:r w:rsidRPr="001D3129">
        <w:rPr>
          <w:rFonts w:ascii="Times New Roman" w:hAnsi="Times New Roman" w:cs="Times New Roman"/>
          <w:color w:val="000000" w:themeColor="text1"/>
          <w:sz w:val="20"/>
          <w:szCs w:val="20"/>
        </w:rPr>
        <w:t xml:space="preserve">students </w:t>
      </w:r>
      <w:r>
        <w:rPr>
          <w:rFonts w:ascii="Times New Roman" w:hAnsi="Times New Roman" w:cs="Times New Roman"/>
          <w:color w:val="000000" w:themeColor="text1"/>
          <w:sz w:val="20"/>
          <w:szCs w:val="20"/>
        </w:rPr>
        <w:t xml:space="preserve">can </w:t>
      </w:r>
      <w:r w:rsidRPr="001D3129">
        <w:rPr>
          <w:rFonts w:ascii="Times New Roman" w:hAnsi="Times New Roman" w:cs="Times New Roman"/>
          <w:color w:val="000000" w:themeColor="text1"/>
          <w:sz w:val="20"/>
          <w:szCs w:val="20"/>
        </w:rPr>
        <w:t xml:space="preserve">work on the problem independently. </w:t>
      </w:r>
      <w:r>
        <w:rPr>
          <w:rFonts w:ascii="Times New Roman" w:hAnsi="Times New Roman" w:cs="Times New Roman"/>
          <w:color w:val="000000" w:themeColor="text1"/>
          <w:sz w:val="20"/>
          <w:szCs w:val="20"/>
        </w:rPr>
        <w:t>They will have a lot of games to</w:t>
      </w:r>
      <w:r w:rsidRPr="001D3129">
        <w:rPr>
          <w:rFonts w:ascii="Times New Roman" w:hAnsi="Times New Roman" w:cs="Times New Roman"/>
          <w:color w:val="000000" w:themeColor="text1"/>
          <w:sz w:val="20"/>
          <w:szCs w:val="20"/>
        </w:rPr>
        <w:t xml:space="preserve"> choose from. This will give the students some downtime and freedom to choose what game they would like to play. This will not be the first time they have used this website for math games so they will easily be able to navigate the site. </w:t>
      </w:r>
    </w:p>
    <w:p w14:paraId="100ECADA" w14:textId="54AE8682" w:rsidR="00AF23EF" w:rsidRDefault="00AF23EF" w:rsidP="00D309FB">
      <w:pPr>
        <w:tabs>
          <w:tab w:val="left" w:pos="1265"/>
        </w:tabs>
        <w:rPr>
          <w:rFonts w:ascii="Times New Roman" w:hAnsi="Times New Roman" w:cs="Times New Roman"/>
          <w:b/>
          <w:bCs/>
          <w:color w:val="000000" w:themeColor="text1"/>
          <w:sz w:val="20"/>
          <w:szCs w:val="20"/>
        </w:rPr>
      </w:pPr>
      <w:r>
        <w:rPr>
          <w:rFonts w:ascii="Times New Roman" w:hAnsi="Times New Roman" w:cs="Times New Roman"/>
          <w:b/>
          <w:bCs/>
          <w:noProof/>
          <w:color w:val="000000" w:themeColor="text1"/>
          <w:sz w:val="20"/>
          <w:szCs w:val="20"/>
        </w:rPr>
        <mc:AlternateContent>
          <mc:Choice Requires="wps">
            <w:drawing>
              <wp:anchor distT="0" distB="0" distL="114300" distR="114300" simplePos="0" relativeHeight="251683840" behindDoc="0" locked="0" layoutInCell="1" allowOverlap="1" wp14:anchorId="466B0CCE" wp14:editId="13D7240A">
                <wp:simplePos x="0" y="0"/>
                <wp:positionH relativeFrom="column">
                  <wp:posOffset>0</wp:posOffset>
                </wp:positionH>
                <wp:positionV relativeFrom="paragraph">
                  <wp:posOffset>0</wp:posOffset>
                </wp:positionV>
                <wp:extent cx="6050280" cy="0"/>
                <wp:effectExtent l="0" t="0" r="7620" b="12700"/>
                <wp:wrapNone/>
                <wp:docPr id="16" name="Straight Connector 16"/>
                <wp:cNvGraphicFramePr/>
                <a:graphic xmlns:a="http://schemas.openxmlformats.org/drawingml/2006/main">
                  <a:graphicData uri="http://schemas.microsoft.com/office/word/2010/wordprocessingShape">
                    <wps:wsp>
                      <wps:cNvCnPr/>
                      <wps:spPr>
                        <a:xfrm>
                          <a:off x="0" y="0"/>
                          <a:ext cx="605028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EAF7E7B" id="Straight Connector 16"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76.4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" strokecolor="black [3200]" strokeweight="1pt">
                <v:stroke joinstyle="miter"/>
              </v:line>
            </w:pict>
          </mc:Fallback>
        </mc:AlternateContent>
      </w:r>
    </w:p>
    <w:p w14:paraId="75AD1D20" w14:textId="77777777" w:rsidR="00AF23EF" w:rsidRDefault="00AF23EF" w:rsidP="00D309FB">
      <w:pPr>
        <w:tabs>
          <w:tab w:val="left" w:pos="1265"/>
        </w:tabs>
        <w:rPr>
          <w:rFonts w:ascii="Times New Roman" w:hAnsi="Times New Roman" w:cs="Times New Roman"/>
          <w:b/>
          <w:bCs/>
          <w:color w:val="000000" w:themeColor="text1"/>
          <w:sz w:val="20"/>
          <w:szCs w:val="20"/>
        </w:rPr>
      </w:pPr>
    </w:p>
    <w:p w14:paraId="6870D97C" w14:textId="195665B8" w:rsidR="00AF23EF" w:rsidRDefault="00AF23EF" w:rsidP="00D309FB">
      <w:pPr>
        <w:tabs>
          <w:tab w:val="left" w:pos="1265"/>
        </w:tabs>
        <w:rPr>
          <w:rFonts w:ascii="Times New Roman" w:hAnsi="Times New Roman" w:cs="Times New Roman"/>
          <w:b/>
          <w:bCs/>
          <w:color w:val="000000" w:themeColor="text1"/>
          <w:sz w:val="20"/>
          <w:szCs w:val="20"/>
        </w:rPr>
      </w:pPr>
    </w:p>
    <w:p w14:paraId="2288F35A" w14:textId="7AEC7D50" w:rsidR="00DC5F10" w:rsidRDefault="00DC5F10" w:rsidP="00D309FB">
      <w:pPr>
        <w:tabs>
          <w:tab w:val="left" w:pos="1265"/>
        </w:tabs>
        <w:rPr>
          <w:rFonts w:ascii="Times New Roman" w:hAnsi="Times New Roman" w:cs="Times New Roman"/>
          <w:b/>
          <w:bCs/>
          <w:color w:val="000000" w:themeColor="text1"/>
          <w:sz w:val="20"/>
          <w:szCs w:val="20"/>
        </w:rPr>
      </w:pPr>
    </w:p>
    <w:p w14:paraId="5D905A0D" w14:textId="77777777" w:rsidR="00DC5F10" w:rsidRDefault="00DC5F10" w:rsidP="00D309FB">
      <w:pPr>
        <w:tabs>
          <w:tab w:val="left" w:pos="1265"/>
        </w:tabs>
        <w:rPr>
          <w:rFonts w:ascii="Times New Roman" w:hAnsi="Times New Roman" w:cs="Times New Roman"/>
          <w:b/>
          <w:bCs/>
          <w:color w:val="000000" w:themeColor="text1"/>
          <w:sz w:val="20"/>
          <w:szCs w:val="20"/>
        </w:rPr>
      </w:pPr>
    </w:p>
    <w:p w14:paraId="5C661777" w14:textId="77777777" w:rsidR="00AF23EF" w:rsidRDefault="00AF23EF" w:rsidP="00D309FB">
      <w:pPr>
        <w:tabs>
          <w:tab w:val="left" w:pos="1265"/>
        </w:tabs>
        <w:rPr>
          <w:rFonts w:ascii="Times New Roman" w:hAnsi="Times New Roman" w:cs="Times New Roman"/>
          <w:b/>
          <w:bCs/>
          <w:color w:val="000000" w:themeColor="text1"/>
          <w:sz w:val="20"/>
          <w:szCs w:val="20"/>
        </w:rPr>
      </w:pPr>
    </w:p>
    <w:p w14:paraId="54D6F9E5" w14:textId="413CCDC3" w:rsidR="00D309FB" w:rsidRPr="00AF23EF" w:rsidRDefault="00D309FB" w:rsidP="00D309FB">
      <w:pPr>
        <w:tabs>
          <w:tab w:val="left" w:pos="1265"/>
        </w:tabs>
        <w:rPr>
          <w:rFonts w:ascii="Times New Roman" w:hAnsi="Times New Roman" w:cs="Times New Roman"/>
          <w:b/>
          <w:bCs/>
          <w:color w:val="000000" w:themeColor="text1"/>
          <w:sz w:val="20"/>
          <w:szCs w:val="20"/>
        </w:rPr>
      </w:pPr>
    </w:p>
    <w:tbl>
      <w:tblPr>
        <w:tblW w:w="10173" w:type="dxa"/>
        <w:tblInd w:w="-480" w:type="dxa"/>
        <w:tblBorders>
          <w:top w:val="single" w:sz="24" w:space="0" w:color="B92E28"/>
          <w:left w:val="single" w:sz="24" w:space="0" w:color="B92E28"/>
          <w:bottom w:val="single" w:sz="24" w:space="0" w:color="B92E28"/>
          <w:right w:val="single" w:sz="24" w:space="0" w:color="B92E28"/>
          <w:insideH w:val="single" w:sz="24" w:space="0" w:color="B92E28"/>
          <w:insideV w:val="single" w:sz="24" w:space="0" w:color="B92E28"/>
        </w:tblBorders>
        <w:tblLayout w:type="fixed"/>
        <w:tblLook w:val="0600" w:firstRow="0" w:lastRow="0" w:firstColumn="0" w:lastColumn="0" w:noHBand="1" w:noVBand="1"/>
      </w:tblPr>
      <w:tblGrid>
        <w:gridCol w:w="2543"/>
        <w:gridCol w:w="2543"/>
        <w:gridCol w:w="2544"/>
        <w:gridCol w:w="2543"/>
      </w:tblGrid>
      <w:tr w:rsidR="00AF23EF" w14:paraId="0DA75144" w14:textId="77777777" w:rsidTr="00AF23EF">
        <w:trPr>
          <w:trHeight w:val="1942"/>
        </w:trPr>
        <w:tc>
          <w:tcPr>
            <w:tcW w:w="2543" w:type="dxa"/>
            <w:tcBorders>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49238638" w14:textId="77777777" w:rsidR="00AF23EF" w:rsidRDefault="00AF23EF" w:rsidP="00737CA4">
            <w:pPr>
              <w:widowControl w:val="0"/>
              <w:pBdr>
                <w:top w:val="nil"/>
                <w:left w:val="nil"/>
                <w:bottom w:val="nil"/>
                <w:right w:val="nil"/>
                <w:between w:val="nil"/>
              </w:pBdr>
              <w:spacing w:line="240" w:lineRule="auto"/>
              <w:jc w:val="center"/>
              <w:rPr>
                <w:rFonts w:ascii="Montserrat" w:eastAsia="Montserrat" w:hAnsi="Montserrat" w:cs="Montserrat"/>
                <w:b/>
                <w:sz w:val="36"/>
                <w:szCs w:val="36"/>
              </w:rPr>
            </w:pPr>
            <w:r>
              <w:rPr>
                <w:rFonts w:ascii="Montserrat" w:eastAsia="Montserrat" w:hAnsi="Montserrat" w:cs="Montserrat"/>
                <w:b/>
                <w:sz w:val="36"/>
                <w:szCs w:val="36"/>
              </w:rPr>
              <w:lastRenderedPageBreak/>
              <w:t>Watch:</w:t>
            </w:r>
          </w:p>
          <w:p w14:paraId="72E0F6D2" w14:textId="77777777" w:rsidR="00AF23EF" w:rsidRDefault="00AF23EF" w:rsidP="00737CA4">
            <w:pPr>
              <w:pStyle w:val="Heading1"/>
              <w:keepNext w:val="0"/>
              <w:keepLines w:val="0"/>
              <w:shd w:val="clear" w:color="auto" w:fill="FFFFFF"/>
              <w:spacing w:before="0" w:after="0" w:line="280" w:lineRule="auto"/>
              <w:rPr>
                <w:sz w:val="22"/>
                <w:szCs w:val="22"/>
              </w:rPr>
            </w:pPr>
            <w:bookmarkStart w:id="2" w:name="_t684n6cjrmsd" w:colFirst="0" w:colLast="0"/>
            <w:bookmarkEnd w:id="2"/>
          </w:p>
          <w:p w14:paraId="3B69C662" w14:textId="77777777" w:rsidR="00AF23EF" w:rsidRDefault="00AF23EF" w:rsidP="00737CA4">
            <w:pPr>
              <w:pStyle w:val="Heading1"/>
              <w:keepNext w:val="0"/>
              <w:keepLines w:val="0"/>
              <w:shd w:val="clear" w:color="auto" w:fill="FFFFFF"/>
              <w:spacing w:before="0" w:after="0" w:line="280" w:lineRule="auto"/>
              <w:jc w:val="center"/>
              <w:rPr>
                <w:rFonts w:ascii="News Cycle" w:eastAsia="News Cycle" w:hAnsi="News Cycle" w:cs="News Cycle"/>
                <w:sz w:val="22"/>
                <w:szCs w:val="22"/>
              </w:rPr>
            </w:pPr>
            <w:bookmarkStart w:id="3" w:name="_wopv0d8gwxa1" w:colFirst="0" w:colLast="0"/>
            <w:bookmarkEnd w:id="3"/>
            <w:r>
              <w:rPr>
                <w:rFonts w:ascii="News Cycle" w:eastAsia="News Cycle" w:hAnsi="News Cycle" w:cs="News Cycle"/>
                <w:noProof/>
                <w:sz w:val="22"/>
                <w:szCs w:val="22"/>
              </w:rPr>
              <w:drawing>
                <wp:inline distT="114300" distB="114300" distL="114300" distR="114300" wp14:anchorId="26E79187" wp14:editId="1CC6A2B7">
                  <wp:extent cx="1581150" cy="876300"/>
                  <wp:effectExtent l="0" t="0" r="0" b="0"/>
                  <wp:docPr id="20" name="image7.png" descr="A yellow rubber duck with purple and orange text&#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7.png" descr="A yellow rubber duck with purple and orange text&#10;&#10;Description automatically generated"/>
                          <pic:cNvPicPr preferRelativeResize="0"/>
                        </pic:nvPicPr>
                        <pic:blipFill>
                          <a:blip r:embed="rId20"/>
                          <a:srcRect/>
                          <a:stretch>
                            <a:fillRect/>
                          </a:stretch>
                        </pic:blipFill>
                        <pic:spPr>
                          <a:xfrm>
                            <a:off x="0" y="0"/>
                            <a:ext cx="1581150" cy="876300"/>
                          </a:xfrm>
                          <a:prstGeom prst="rect">
                            <a:avLst/>
                          </a:prstGeom>
                          <a:ln/>
                        </pic:spPr>
                      </pic:pic>
                    </a:graphicData>
                  </a:graphic>
                </wp:inline>
              </w:drawing>
            </w:r>
          </w:p>
          <w:p w14:paraId="63EC6D40" w14:textId="77777777" w:rsidR="00AF23EF" w:rsidRDefault="00AF23EF" w:rsidP="00737CA4">
            <w:pPr>
              <w:pStyle w:val="Heading1"/>
              <w:keepNext w:val="0"/>
              <w:keepLines w:val="0"/>
              <w:shd w:val="clear" w:color="auto" w:fill="FFFFFF"/>
              <w:spacing w:before="0" w:after="0" w:line="280" w:lineRule="auto"/>
              <w:jc w:val="center"/>
              <w:rPr>
                <w:rFonts w:ascii="News Cycle" w:eastAsia="News Cycle" w:hAnsi="News Cycle" w:cs="News Cycle"/>
                <w:sz w:val="22"/>
                <w:szCs w:val="22"/>
              </w:rPr>
            </w:pPr>
            <w:bookmarkStart w:id="4" w:name="_4pzt6d8w9xqq" w:colFirst="0" w:colLast="0"/>
            <w:bookmarkEnd w:id="4"/>
          </w:p>
          <w:bookmarkStart w:id="5" w:name="_76mnlrt7kdxz" w:colFirst="0" w:colLast="0"/>
          <w:bookmarkEnd w:id="5"/>
          <w:p w14:paraId="00280D51" w14:textId="77777777" w:rsidR="00AF23EF" w:rsidRDefault="00AF23EF" w:rsidP="00737CA4">
            <w:pPr>
              <w:pStyle w:val="Heading1"/>
              <w:keepNext w:val="0"/>
              <w:keepLines w:val="0"/>
              <w:shd w:val="clear" w:color="auto" w:fill="FFFFFF"/>
              <w:spacing w:before="0" w:after="0" w:line="280" w:lineRule="auto"/>
              <w:jc w:val="center"/>
              <w:rPr>
                <w:rFonts w:ascii="Poppins" w:eastAsia="Poppins" w:hAnsi="Poppins" w:cs="Poppins"/>
                <w:b/>
              </w:rPr>
            </w:pPr>
            <w:r>
              <w:fldChar w:fldCharType="begin"/>
            </w:r>
            <w:r>
              <w:instrText xml:space="preserve"> HYPERLINK "https://www.youtube.com/watch?v=RLiwP_hxdQc&amp;ab_channel=Mr.R.%27sSongsforTeaching" \h </w:instrText>
            </w:r>
            <w:r>
              <w:fldChar w:fldCharType="separate"/>
            </w:r>
            <w:r>
              <w:rPr>
                <w:rFonts w:ascii="Poppins" w:eastAsia="Poppins" w:hAnsi="Poppins" w:cs="Poppins"/>
                <w:b/>
                <w:color w:val="1155CC"/>
                <w:sz w:val="22"/>
                <w:szCs w:val="22"/>
                <w:u w:val="single"/>
              </w:rPr>
              <w:t>20’s Frame Song</w:t>
            </w:r>
            <w:r>
              <w:rPr>
                <w:rFonts w:ascii="Poppins" w:eastAsia="Poppins" w:hAnsi="Poppins" w:cs="Poppins"/>
                <w:b/>
                <w:color w:val="1155CC"/>
                <w:sz w:val="22"/>
                <w:szCs w:val="22"/>
                <w:u w:val="single"/>
              </w:rPr>
              <w:fldChar w:fldCharType="end"/>
            </w:r>
          </w:p>
        </w:tc>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1B938078" w14:textId="77777777" w:rsidR="00AF23EF" w:rsidRDefault="00AF23EF" w:rsidP="00737CA4">
            <w:pPr>
              <w:widowControl w:val="0"/>
              <w:pBdr>
                <w:top w:val="nil"/>
                <w:left w:val="nil"/>
                <w:bottom w:val="nil"/>
                <w:right w:val="nil"/>
                <w:between w:val="nil"/>
              </w:pBdr>
              <w:spacing w:line="240" w:lineRule="auto"/>
              <w:jc w:val="center"/>
              <w:rPr>
                <w:rFonts w:ascii="Montserrat" w:eastAsia="Montserrat" w:hAnsi="Montserrat" w:cs="Montserrat"/>
                <w:b/>
                <w:sz w:val="36"/>
                <w:szCs w:val="36"/>
              </w:rPr>
            </w:pPr>
            <w:r>
              <w:rPr>
                <w:rFonts w:ascii="Montserrat" w:eastAsia="Montserrat" w:hAnsi="Montserrat" w:cs="Montserrat"/>
                <w:b/>
                <w:sz w:val="36"/>
                <w:szCs w:val="36"/>
              </w:rPr>
              <w:t>Game:</w:t>
            </w:r>
          </w:p>
          <w:p w14:paraId="119DED28" w14:textId="77777777" w:rsidR="00AF23EF" w:rsidRDefault="005913E0" w:rsidP="00737CA4">
            <w:pPr>
              <w:widowControl w:val="0"/>
              <w:pBdr>
                <w:top w:val="nil"/>
                <w:left w:val="nil"/>
                <w:bottom w:val="nil"/>
                <w:right w:val="nil"/>
                <w:between w:val="nil"/>
              </w:pBdr>
              <w:spacing w:line="240" w:lineRule="auto"/>
              <w:jc w:val="center"/>
              <w:rPr>
                <w:rFonts w:ascii="Poppins" w:eastAsia="Poppins" w:hAnsi="Poppins" w:cs="Poppins"/>
                <w:b/>
                <w:sz w:val="24"/>
                <w:szCs w:val="24"/>
              </w:rPr>
            </w:pPr>
            <w:hyperlink r:id="rId21">
              <w:r w:rsidR="00AF23EF">
                <w:rPr>
                  <w:rFonts w:ascii="Poppins" w:eastAsia="Poppins" w:hAnsi="Poppins" w:cs="Poppins"/>
                  <w:b/>
                  <w:color w:val="1155CC"/>
                  <w:sz w:val="24"/>
                  <w:szCs w:val="24"/>
                  <w:u w:val="single"/>
                </w:rPr>
                <w:t>Tens Frame Game</w:t>
              </w:r>
            </w:hyperlink>
          </w:p>
          <w:p w14:paraId="729FE082" w14:textId="77777777" w:rsidR="00AF23EF" w:rsidRDefault="00AF23EF" w:rsidP="00737CA4">
            <w:pPr>
              <w:widowControl w:val="0"/>
              <w:pBdr>
                <w:top w:val="nil"/>
                <w:left w:val="nil"/>
                <w:bottom w:val="nil"/>
                <w:right w:val="nil"/>
                <w:between w:val="nil"/>
              </w:pBdr>
              <w:spacing w:line="240" w:lineRule="auto"/>
              <w:rPr>
                <w:rFonts w:ascii="Josefin Sans" w:eastAsia="Josefin Sans" w:hAnsi="Josefin Sans" w:cs="Josefin Sans"/>
                <w:sz w:val="12"/>
                <w:szCs w:val="12"/>
              </w:rPr>
            </w:pPr>
          </w:p>
          <w:p w14:paraId="7A74D847" w14:textId="77777777" w:rsidR="00AF23EF" w:rsidRDefault="00AF23EF" w:rsidP="00737CA4">
            <w:pPr>
              <w:widowControl w:val="0"/>
              <w:pBdr>
                <w:top w:val="nil"/>
                <w:left w:val="nil"/>
                <w:bottom w:val="nil"/>
                <w:right w:val="nil"/>
                <w:between w:val="nil"/>
              </w:pBdr>
              <w:spacing w:line="240" w:lineRule="auto"/>
              <w:jc w:val="center"/>
              <w:rPr>
                <w:rFonts w:ascii="Josefin Sans" w:eastAsia="Josefin Sans" w:hAnsi="Josefin Sans" w:cs="Josefin Sans"/>
              </w:rPr>
            </w:pPr>
            <w:r>
              <w:rPr>
                <w:rFonts w:ascii="Josefin Sans" w:eastAsia="Josefin Sans" w:hAnsi="Josefin Sans" w:cs="Josefin Sans"/>
                <w:noProof/>
              </w:rPr>
              <w:drawing>
                <wp:inline distT="114300" distB="114300" distL="114300" distR="114300" wp14:anchorId="0B5D0294" wp14:editId="0A388ECF">
                  <wp:extent cx="1581150" cy="1181100"/>
                  <wp:effectExtent l="0" t="0" r="0" b="0"/>
                  <wp:docPr id="21" name="image8.png" descr="A screenshot of a game&#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8.png" descr="A screenshot of a game&#10;&#10;Description automatically generated"/>
                          <pic:cNvPicPr preferRelativeResize="0"/>
                        </pic:nvPicPr>
                        <pic:blipFill>
                          <a:blip r:embed="rId22"/>
                          <a:srcRect/>
                          <a:stretch>
                            <a:fillRect/>
                          </a:stretch>
                        </pic:blipFill>
                        <pic:spPr>
                          <a:xfrm>
                            <a:off x="0" y="0"/>
                            <a:ext cx="1581150" cy="1181100"/>
                          </a:xfrm>
                          <a:prstGeom prst="rect">
                            <a:avLst/>
                          </a:prstGeom>
                          <a:ln/>
                        </pic:spPr>
                      </pic:pic>
                    </a:graphicData>
                  </a:graphic>
                </wp:inline>
              </w:drawing>
            </w:r>
          </w:p>
        </w:tc>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071C8CC8" w14:textId="19AAEB2F" w:rsidR="00AF23EF" w:rsidRDefault="005913E0" w:rsidP="00AF23EF">
            <w:pPr>
              <w:widowControl w:val="0"/>
              <w:pBdr>
                <w:top w:val="nil"/>
                <w:left w:val="nil"/>
                <w:bottom w:val="nil"/>
                <w:right w:val="nil"/>
                <w:between w:val="nil"/>
              </w:pBdr>
              <w:spacing w:line="240" w:lineRule="auto"/>
              <w:jc w:val="center"/>
              <w:rPr>
                <w:rFonts w:ascii="Montserrat" w:eastAsia="Montserrat" w:hAnsi="Montserrat" w:cs="Montserrat"/>
                <w:b/>
                <w:sz w:val="24"/>
                <w:szCs w:val="24"/>
              </w:rPr>
            </w:pPr>
            <w:hyperlink r:id="rId23">
              <w:r w:rsidR="00AF23EF" w:rsidRPr="00D3037F">
                <w:rPr>
                  <w:rFonts w:ascii="Montserrat" w:eastAsia="Montserrat" w:hAnsi="Montserrat" w:cs="Montserrat"/>
                  <w:b/>
                  <w:color w:val="1155CC"/>
                  <w:sz w:val="24"/>
                  <w:szCs w:val="24"/>
                  <w:u w:val="single"/>
                </w:rPr>
                <w:t>Snorkel Ten Frame</w:t>
              </w:r>
            </w:hyperlink>
            <w:r w:rsidR="00AF23EF" w:rsidRPr="00D3037F">
              <w:rPr>
                <w:rFonts w:ascii="Montserrat" w:eastAsia="Montserrat" w:hAnsi="Montserrat" w:cs="Montserrat"/>
                <w:b/>
                <w:sz w:val="24"/>
                <w:szCs w:val="24"/>
              </w:rPr>
              <w:t xml:space="preserve"> </w:t>
            </w:r>
          </w:p>
          <w:p w14:paraId="6DF6F9F7" w14:textId="539F19BB" w:rsidR="00AF23EF" w:rsidRPr="00AF23EF" w:rsidRDefault="00AF23EF" w:rsidP="00AF23EF">
            <w:pPr>
              <w:widowControl w:val="0"/>
              <w:pBdr>
                <w:top w:val="nil"/>
                <w:left w:val="nil"/>
                <w:bottom w:val="nil"/>
                <w:right w:val="nil"/>
                <w:between w:val="nil"/>
              </w:pBdr>
              <w:spacing w:line="240" w:lineRule="auto"/>
              <w:jc w:val="center"/>
              <w:rPr>
                <w:b/>
                <w:sz w:val="24"/>
                <w:szCs w:val="24"/>
              </w:rPr>
            </w:pPr>
            <w:r w:rsidRPr="00D3037F">
              <w:rPr>
                <w:rFonts w:ascii="Montserrat" w:eastAsia="Montserrat" w:hAnsi="Montserrat" w:cs="Montserrat"/>
                <w:b/>
                <w:sz w:val="24"/>
                <w:szCs w:val="24"/>
              </w:rPr>
              <w:t>(PDF)</w:t>
            </w:r>
          </w:p>
          <w:p w14:paraId="36E0793C" w14:textId="77777777" w:rsidR="00AF23EF" w:rsidRDefault="00AF23EF" w:rsidP="00737CA4">
            <w:pPr>
              <w:widowControl w:val="0"/>
              <w:pBdr>
                <w:top w:val="nil"/>
                <w:left w:val="nil"/>
                <w:bottom w:val="nil"/>
                <w:right w:val="nil"/>
                <w:between w:val="nil"/>
              </w:pBdr>
              <w:spacing w:line="240" w:lineRule="auto"/>
              <w:jc w:val="center"/>
              <w:rPr>
                <w:rFonts w:ascii="Poppins" w:eastAsia="Poppins" w:hAnsi="Poppins" w:cs="Poppins"/>
                <w:b/>
                <w:sz w:val="24"/>
                <w:szCs w:val="24"/>
              </w:rPr>
            </w:pPr>
            <w:r>
              <w:rPr>
                <w:b/>
                <w:noProof/>
                <w:sz w:val="18"/>
                <w:szCs w:val="18"/>
              </w:rPr>
              <w:drawing>
                <wp:inline distT="114300" distB="114300" distL="114300" distR="114300" wp14:anchorId="36CB40AA" wp14:editId="2E7C8CB4">
                  <wp:extent cx="1581150" cy="1219200"/>
                  <wp:effectExtent l="0" t="0" r="0" b="0"/>
                  <wp:docPr id="22" name="image6.png" descr="A cartoon character in a mask&#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6.png" descr="A cartoon character in a mask&#10;&#10;Description automatically generated"/>
                          <pic:cNvPicPr preferRelativeResize="0"/>
                        </pic:nvPicPr>
                        <pic:blipFill>
                          <a:blip r:embed="rId24"/>
                          <a:srcRect/>
                          <a:stretch>
                            <a:fillRect/>
                          </a:stretch>
                        </pic:blipFill>
                        <pic:spPr>
                          <a:xfrm>
                            <a:off x="0" y="0"/>
                            <a:ext cx="1581150" cy="1219200"/>
                          </a:xfrm>
                          <a:prstGeom prst="rect">
                            <a:avLst/>
                          </a:prstGeom>
                          <a:ln/>
                        </pic:spPr>
                      </pic:pic>
                    </a:graphicData>
                  </a:graphic>
                </wp:inline>
              </w:drawing>
            </w:r>
          </w:p>
        </w:tc>
        <w:bookmarkStart w:id="6" w:name="_v1852mlu0l36" w:colFirst="0" w:colLast="0"/>
        <w:bookmarkEnd w:id="6"/>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5C97BA0D" w14:textId="77777777" w:rsidR="00AF23EF" w:rsidRPr="00D3037F" w:rsidRDefault="00AF23EF" w:rsidP="00737CA4">
            <w:pPr>
              <w:pStyle w:val="Heading1"/>
              <w:keepNext w:val="0"/>
              <w:keepLines w:val="0"/>
              <w:widowControl w:val="0"/>
              <w:shd w:val="clear" w:color="auto" w:fill="FFFFFF"/>
              <w:spacing w:before="0" w:after="0" w:line="240" w:lineRule="auto"/>
              <w:jc w:val="center"/>
              <w:rPr>
                <w:rFonts w:ascii="Poppins" w:eastAsia="Poppins" w:hAnsi="Poppins" w:cs="Poppins"/>
                <w:b/>
                <w:sz w:val="20"/>
                <w:szCs w:val="20"/>
              </w:rPr>
            </w:pPr>
            <w:r w:rsidRPr="00D3037F">
              <w:rPr>
                <w:sz w:val="28"/>
                <w:szCs w:val="28"/>
              </w:rPr>
              <w:fldChar w:fldCharType="begin"/>
            </w:r>
            <w:r w:rsidRPr="00D3037F">
              <w:rPr>
                <w:sz w:val="28"/>
                <w:szCs w:val="28"/>
              </w:rPr>
              <w:instrText xml:space="preserve"> HYPERLINK "https://www.youtube.com/watch?v=x7ehesPzw50&amp;ab_channel=BarbaraJohnston" \h </w:instrText>
            </w:r>
            <w:r w:rsidRPr="00D3037F">
              <w:rPr>
                <w:sz w:val="28"/>
                <w:szCs w:val="28"/>
              </w:rPr>
              <w:fldChar w:fldCharType="separate"/>
            </w:r>
            <w:r w:rsidRPr="00D3037F">
              <w:rPr>
                <w:rFonts w:ascii="Roboto" w:eastAsia="Roboto" w:hAnsi="Roboto" w:cs="Roboto"/>
                <w:b/>
                <w:color w:val="1155CC"/>
                <w:sz w:val="24"/>
                <w:szCs w:val="24"/>
                <w:u w:val="single"/>
              </w:rPr>
              <w:t>Ten Flashing Fireflies with Activities</w:t>
            </w:r>
            <w:r w:rsidRPr="00D3037F">
              <w:rPr>
                <w:rFonts w:ascii="Roboto" w:eastAsia="Roboto" w:hAnsi="Roboto" w:cs="Roboto"/>
                <w:b/>
                <w:color w:val="1155CC"/>
                <w:sz w:val="24"/>
                <w:szCs w:val="24"/>
                <w:u w:val="single"/>
              </w:rPr>
              <w:fldChar w:fldCharType="end"/>
            </w:r>
          </w:p>
          <w:p w14:paraId="43C97AF6" w14:textId="77777777" w:rsidR="00AF23EF" w:rsidRDefault="00AF23EF" w:rsidP="00737CA4">
            <w:pPr>
              <w:widowControl w:val="0"/>
              <w:pBdr>
                <w:top w:val="nil"/>
                <w:left w:val="nil"/>
                <w:bottom w:val="nil"/>
                <w:right w:val="nil"/>
                <w:between w:val="nil"/>
              </w:pBdr>
              <w:spacing w:line="240" w:lineRule="auto"/>
              <w:jc w:val="center"/>
              <w:rPr>
                <w:rFonts w:ascii="News Cycle" w:eastAsia="News Cycle" w:hAnsi="News Cycle" w:cs="News Cycle"/>
                <w:sz w:val="14"/>
                <w:szCs w:val="14"/>
              </w:rPr>
            </w:pPr>
          </w:p>
          <w:p w14:paraId="237EFAF9" w14:textId="77777777" w:rsidR="00AF23EF" w:rsidRDefault="00AF23EF" w:rsidP="00737CA4">
            <w:pPr>
              <w:widowControl w:val="0"/>
              <w:pBdr>
                <w:top w:val="nil"/>
                <w:left w:val="nil"/>
                <w:bottom w:val="nil"/>
                <w:right w:val="nil"/>
                <w:between w:val="nil"/>
              </w:pBdr>
              <w:spacing w:line="240" w:lineRule="auto"/>
              <w:jc w:val="center"/>
              <w:rPr>
                <w:rFonts w:ascii="News Cycle" w:eastAsia="News Cycle" w:hAnsi="News Cycle" w:cs="News Cycle"/>
                <w:sz w:val="14"/>
                <w:szCs w:val="14"/>
              </w:rPr>
            </w:pPr>
          </w:p>
          <w:p w14:paraId="596EE07F" w14:textId="77777777" w:rsidR="00AF23EF" w:rsidRDefault="00AF23EF" w:rsidP="00737CA4">
            <w:pPr>
              <w:pBdr>
                <w:top w:val="nil"/>
                <w:left w:val="nil"/>
                <w:bottom w:val="nil"/>
                <w:right w:val="nil"/>
                <w:between w:val="nil"/>
              </w:pBdr>
              <w:spacing w:line="240" w:lineRule="auto"/>
              <w:jc w:val="center"/>
              <w:rPr>
                <w:rFonts w:ascii="News Cycle" w:eastAsia="News Cycle" w:hAnsi="News Cycle" w:cs="News Cycle"/>
                <w:sz w:val="24"/>
                <w:szCs w:val="24"/>
              </w:rPr>
            </w:pPr>
            <w:r>
              <w:rPr>
                <w:rFonts w:ascii="News Cycle" w:eastAsia="News Cycle" w:hAnsi="News Cycle" w:cs="News Cycle"/>
                <w:noProof/>
                <w:sz w:val="24"/>
                <w:szCs w:val="24"/>
              </w:rPr>
              <w:drawing>
                <wp:inline distT="114300" distB="114300" distL="114300" distR="114300" wp14:anchorId="7B2EB226" wp14:editId="49755710">
                  <wp:extent cx="976313" cy="976313"/>
                  <wp:effectExtent l="0" t="0" r="0" b="0"/>
                  <wp:docPr id="23" name="image13.png" descr="A book cover of a child&#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13.png" descr="A book cover of a child&#10;&#10;Description automatically generated"/>
                          <pic:cNvPicPr preferRelativeResize="0"/>
                        </pic:nvPicPr>
                        <pic:blipFill>
                          <a:blip r:embed="rId25"/>
                          <a:srcRect/>
                          <a:stretch>
                            <a:fillRect/>
                          </a:stretch>
                        </pic:blipFill>
                        <pic:spPr>
                          <a:xfrm>
                            <a:off x="0" y="0"/>
                            <a:ext cx="976313" cy="976313"/>
                          </a:xfrm>
                          <a:prstGeom prst="rect">
                            <a:avLst/>
                          </a:prstGeom>
                          <a:ln/>
                        </pic:spPr>
                      </pic:pic>
                    </a:graphicData>
                  </a:graphic>
                </wp:inline>
              </w:drawing>
            </w:r>
          </w:p>
        </w:tc>
      </w:tr>
      <w:tr w:rsidR="00AF23EF" w14:paraId="6EB14CCE" w14:textId="77777777" w:rsidTr="00AF23EF">
        <w:trPr>
          <w:trHeight w:val="4691"/>
        </w:trPr>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057F4DDD" w14:textId="18B61F1E" w:rsidR="00AF23EF" w:rsidRDefault="00AF23EF" w:rsidP="00AF23EF">
            <w:pPr>
              <w:widowControl w:val="0"/>
              <w:spacing w:line="240" w:lineRule="auto"/>
              <w:rPr>
                <w:rFonts w:ascii="Montserrat" w:eastAsia="Montserrat" w:hAnsi="Montserrat" w:cs="Montserrat"/>
                <w:b/>
                <w:sz w:val="36"/>
                <w:szCs w:val="36"/>
              </w:rPr>
            </w:pPr>
            <w:r>
              <w:rPr>
                <w:rFonts w:ascii="Montserrat" w:eastAsia="Montserrat" w:hAnsi="Montserrat" w:cs="Montserrat"/>
                <w:b/>
                <w:sz w:val="36"/>
                <w:szCs w:val="36"/>
              </w:rPr>
              <w:t xml:space="preserve">      Learn:</w:t>
            </w:r>
          </w:p>
          <w:p w14:paraId="1DD4844A" w14:textId="77777777" w:rsidR="00AF23EF" w:rsidRDefault="00AF23EF" w:rsidP="00AF23EF">
            <w:pPr>
              <w:widowControl w:val="0"/>
              <w:spacing w:line="240" w:lineRule="auto"/>
              <w:rPr>
                <w:b/>
              </w:rPr>
            </w:pPr>
          </w:p>
          <w:p w14:paraId="05D86114" w14:textId="4D0D3228" w:rsidR="00AF23EF" w:rsidRPr="00AF23EF" w:rsidRDefault="005913E0" w:rsidP="00AF23EF">
            <w:pPr>
              <w:widowControl w:val="0"/>
              <w:pBdr>
                <w:top w:val="nil"/>
                <w:left w:val="nil"/>
                <w:bottom w:val="nil"/>
                <w:right w:val="nil"/>
                <w:between w:val="nil"/>
              </w:pBdr>
              <w:spacing w:line="240" w:lineRule="auto"/>
              <w:jc w:val="center"/>
              <w:rPr>
                <w:rFonts w:ascii="Poppins" w:eastAsia="Poppins" w:hAnsi="Poppins" w:cs="Poppins"/>
                <w:b/>
                <w:sz w:val="26"/>
                <w:szCs w:val="26"/>
              </w:rPr>
            </w:pPr>
            <w:hyperlink r:id="rId26">
              <w:r w:rsidR="00AF23EF">
                <w:rPr>
                  <w:rFonts w:ascii="Montserrat" w:eastAsia="Montserrat" w:hAnsi="Montserrat" w:cs="Montserrat"/>
                  <w:b/>
                  <w:color w:val="1155CC"/>
                  <w:sz w:val="28"/>
                  <w:szCs w:val="28"/>
                  <w:u w:val="single"/>
                </w:rPr>
                <w:t>Understanding Tens and Ones</w:t>
              </w:r>
            </w:hyperlink>
            <w:r w:rsidR="00AF23EF">
              <w:rPr>
                <w:rFonts w:ascii="Montserrat" w:eastAsia="Montserrat" w:hAnsi="Montserrat" w:cs="Montserrat"/>
                <w:b/>
                <w:sz w:val="36"/>
                <w:szCs w:val="36"/>
              </w:rPr>
              <w:t>:</w:t>
            </w:r>
          </w:p>
          <w:p w14:paraId="5910F270" w14:textId="77777777" w:rsidR="00AF23EF" w:rsidRDefault="00AF23EF" w:rsidP="00737CA4">
            <w:pPr>
              <w:widowControl w:val="0"/>
              <w:pBdr>
                <w:top w:val="nil"/>
                <w:left w:val="nil"/>
                <w:bottom w:val="nil"/>
                <w:right w:val="nil"/>
                <w:between w:val="nil"/>
              </w:pBdr>
              <w:spacing w:line="240" w:lineRule="auto"/>
              <w:jc w:val="center"/>
              <w:rPr>
                <w:b/>
                <w:sz w:val="20"/>
                <w:szCs w:val="20"/>
              </w:rPr>
            </w:pPr>
            <w:r>
              <w:rPr>
                <w:b/>
                <w:noProof/>
                <w:sz w:val="20"/>
                <w:szCs w:val="20"/>
              </w:rPr>
              <w:drawing>
                <wp:inline distT="114300" distB="114300" distL="114300" distR="114300" wp14:anchorId="3599D303" wp14:editId="6940D787">
                  <wp:extent cx="1581150" cy="1014413"/>
                  <wp:effectExtent l="0" t="0" r="0" b="0"/>
                  <wp:docPr id="24" name="image2.png" descr="A screenshot of a math game&#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2.png" descr="A screenshot of a math game&#10;&#10;Description automatically generated"/>
                          <pic:cNvPicPr preferRelativeResize="0"/>
                        </pic:nvPicPr>
                        <pic:blipFill>
                          <a:blip r:embed="rId27"/>
                          <a:srcRect/>
                          <a:stretch>
                            <a:fillRect/>
                          </a:stretch>
                        </pic:blipFill>
                        <pic:spPr>
                          <a:xfrm>
                            <a:off x="0" y="0"/>
                            <a:ext cx="1581150" cy="1014413"/>
                          </a:xfrm>
                          <a:prstGeom prst="rect">
                            <a:avLst/>
                          </a:prstGeom>
                          <a:ln/>
                        </pic:spPr>
                      </pic:pic>
                    </a:graphicData>
                  </a:graphic>
                </wp:inline>
              </w:drawing>
            </w:r>
          </w:p>
          <w:p w14:paraId="7A319909" w14:textId="77777777" w:rsidR="00AF23EF" w:rsidRDefault="00AF23EF" w:rsidP="00737CA4">
            <w:pPr>
              <w:widowControl w:val="0"/>
              <w:spacing w:line="240" w:lineRule="auto"/>
              <w:jc w:val="center"/>
              <w:rPr>
                <w:b/>
                <w:sz w:val="20"/>
                <w:szCs w:val="20"/>
              </w:rPr>
            </w:pPr>
            <w:r>
              <w:rPr>
                <w:b/>
                <w:noProof/>
                <w:sz w:val="20"/>
                <w:szCs w:val="20"/>
              </w:rPr>
              <w:drawing>
                <wp:inline distT="114300" distB="114300" distL="114300" distR="114300" wp14:anchorId="77995425" wp14:editId="503E042E">
                  <wp:extent cx="709553" cy="652463"/>
                  <wp:effectExtent l="0" t="0" r="0" b="0"/>
                  <wp:docPr id="25" name="image1.png" descr="A red blue and white cube with white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1.png" descr="A red blue and white cube with white letters&#10;&#10;Description automatically generated"/>
                          <pic:cNvPicPr preferRelativeResize="0"/>
                        </pic:nvPicPr>
                        <pic:blipFill>
                          <a:blip r:embed="rId28"/>
                          <a:srcRect/>
                          <a:stretch>
                            <a:fillRect/>
                          </a:stretch>
                        </pic:blipFill>
                        <pic:spPr>
                          <a:xfrm>
                            <a:off x="0" y="0"/>
                            <a:ext cx="709553" cy="652463"/>
                          </a:xfrm>
                          <a:prstGeom prst="rect">
                            <a:avLst/>
                          </a:prstGeom>
                          <a:ln/>
                        </pic:spPr>
                      </pic:pic>
                    </a:graphicData>
                  </a:graphic>
                </wp:inline>
              </w:drawing>
            </w:r>
          </w:p>
        </w:tc>
        <w:tc>
          <w:tcPr>
            <w:tcW w:w="5087" w:type="dxa"/>
            <w:gridSpan w:val="2"/>
            <w:tcBorders>
              <w:top w:val="single" w:sz="24" w:space="0" w:color="B92E28"/>
              <w:left w:val="single" w:sz="24" w:space="0" w:color="B92E28"/>
              <w:bottom w:val="single" w:sz="24" w:space="0" w:color="B92E28"/>
              <w:right w:val="single" w:sz="24" w:space="0" w:color="B92E28"/>
            </w:tcBorders>
            <w:shd w:val="clear" w:color="auto" w:fill="F4CCCC"/>
            <w:tcMar>
              <w:top w:w="100" w:type="dxa"/>
              <w:left w:w="100" w:type="dxa"/>
              <w:bottom w:w="100" w:type="dxa"/>
              <w:right w:w="100" w:type="dxa"/>
            </w:tcMar>
          </w:tcPr>
          <w:p w14:paraId="5BC8F31E" w14:textId="77777777" w:rsidR="00AF23EF" w:rsidRDefault="005913E0" w:rsidP="00737CA4">
            <w:pPr>
              <w:spacing w:line="240" w:lineRule="auto"/>
              <w:jc w:val="center"/>
              <w:rPr>
                <w:rFonts w:ascii="Montserrat" w:eastAsia="Montserrat" w:hAnsi="Montserrat" w:cs="Montserrat"/>
                <w:b/>
                <w:sz w:val="14"/>
                <w:szCs w:val="14"/>
              </w:rPr>
            </w:pPr>
            <w:hyperlink r:id="rId29">
              <w:r w:rsidR="00AF23EF">
                <w:rPr>
                  <w:rFonts w:ascii="Boogaloo" w:eastAsia="Boogaloo" w:hAnsi="Boogaloo" w:cs="Boogaloo"/>
                  <w:b/>
                  <w:color w:val="1155CC"/>
                  <w:sz w:val="50"/>
                  <w:szCs w:val="50"/>
                  <w:u w:val="single"/>
                </w:rPr>
                <w:t>Tens Frame Song</w:t>
              </w:r>
            </w:hyperlink>
            <w:r w:rsidR="00AF23EF">
              <w:rPr>
                <w:rFonts w:ascii="Montserrat" w:eastAsia="Montserrat" w:hAnsi="Montserrat" w:cs="Montserrat"/>
                <w:b/>
                <w:sz w:val="14"/>
                <w:szCs w:val="14"/>
              </w:rPr>
              <w:t xml:space="preserve">   </w:t>
            </w:r>
          </w:p>
          <w:p w14:paraId="4723A1AF" w14:textId="77777777" w:rsidR="00AF23EF" w:rsidRDefault="00AF23EF" w:rsidP="00737CA4">
            <w:pPr>
              <w:spacing w:line="240" w:lineRule="auto"/>
              <w:jc w:val="center"/>
              <w:rPr>
                <w:rFonts w:ascii="Montserrat" w:eastAsia="Montserrat" w:hAnsi="Montserrat" w:cs="Montserrat"/>
                <w:b/>
                <w:sz w:val="14"/>
                <w:szCs w:val="14"/>
              </w:rPr>
            </w:pPr>
          </w:p>
          <w:p w14:paraId="0FE5426E" w14:textId="7CE3BBCF" w:rsidR="00AF23EF" w:rsidRPr="00AF23EF" w:rsidRDefault="00AF23EF" w:rsidP="00AF23EF">
            <w:pPr>
              <w:spacing w:line="240" w:lineRule="auto"/>
              <w:jc w:val="center"/>
              <w:rPr>
                <w:rFonts w:ascii="Montserrat" w:eastAsia="Montserrat" w:hAnsi="Montserrat" w:cs="Montserrat"/>
                <w:b/>
                <w:sz w:val="36"/>
                <w:szCs w:val="36"/>
              </w:rPr>
            </w:pPr>
            <w:r>
              <w:rPr>
                <w:rFonts w:ascii="Montserrat" w:eastAsia="Montserrat" w:hAnsi="Montserrat" w:cs="Montserrat"/>
                <w:b/>
                <w:noProof/>
                <w:sz w:val="36"/>
                <w:szCs w:val="36"/>
              </w:rPr>
              <w:drawing>
                <wp:inline distT="114300" distB="114300" distL="114300" distR="114300" wp14:anchorId="7633328C" wp14:editId="25271CE5">
                  <wp:extent cx="2559230" cy="1709738"/>
                  <wp:effectExtent l="0" t="0" r="0" b="0"/>
                  <wp:docPr id="13" name="image10.png" descr="A poster with colorful frames&#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0.png" descr="A poster with colorful frames&#10;&#10;Description automatically generated"/>
                          <pic:cNvPicPr preferRelativeResize="0"/>
                        </pic:nvPicPr>
                        <pic:blipFill>
                          <a:blip r:embed="rId30"/>
                          <a:srcRect/>
                          <a:stretch>
                            <a:fillRect/>
                          </a:stretch>
                        </pic:blipFill>
                        <pic:spPr>
                          <a:xfrm>
                            <a:off x="0" y="0"/>
                            <a:ext cx="2559230" cy="1709738"/>
                          </a:xfrm>
                          <a:prstGeom prst="rect">
                            <a:avLst/>
                          </a:prstGeom>
                          <a:ln/>
                        </pic:spPr>
                      </pic:pic>
                    </a:graphicData>
                  </a:graphic>
                </wp:inline>
              </w:drawing>
            </w:r>
          </w:p>
          <w:p w14:paraId="69322790" w14:textId="77777777" w:rsidR="00AF23EF" w:rsidRDefault="005913E0" w:rsidP="00737CA4">
            <w:pPr>
              <w:spacing w:line="240" w:lineRule="auto"/>
              <w:jc w:val="center"/>
              <w:rPr>
                <w:rFonts w:ascii="McLaren" w:eastAsia="McLaren" w:hAnsi="McLaren" w:cs="McLaren"/>
                <w:b/>
                <w:sz w:val="36"/>
                <w:szCs w:val="36"/>
              </w:rPr>
            </w:pPr>
            <w:hyperlink r:id="rId31">
              <w:r w:rsidR="00AF23EF">
                <w:rPr>
                  <w:b/>
                  <w:noProof/>
                  <w:color w:val="1155CC"/>
                  <w:sz w:val="36"/>
                  <w:szCs w:val="36"/>
                  <w:u w:val="single"/>
                </w:rPr>
                <w:drawing>
                  <wp:inline distT="114300" distB="114300" distL="114300" distR="114300" wp14:anchorId="688C56BB" wp14:editId="6AE82018">
                    <wp:extent cx="553403" cy="395288"/>
                    <wp:effectExtent l="0" t="0" r="0" b="0"/>
                    <wp:docPr id="26" name="image4.png" descr="A red play button with a white arrow&#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4.png" descr="A red play button with a white arrow&#10;&#10;Description automatically generated"/>
                            <pic:cNvPicPr preferRelativeResize="0"/>
                          </pic:nvPicPr>
                          <pic:blipFill>
                            <a:blip r:embed="rId32"/>
                            <a:srcRect/>
                            <a:stretch>
                              <a:fillRect/>
                            </a:stretch>
                          </pic:blipFill>
                          <pic:spPr>
                            <a:xfrm>
                              <a:off x="0" y="0"/>
                              <a:ext cx="553403" cy="395288"/>
                            </a:xfrm>
                            <a:prstGeom prst="rect">
                              <a:avLst/>
                            </a:prstGeom>
                            <a:ln/>
                          </pic:spPr>
                        </pic:pic>
                      </a:graphicData>
                    </a:graphic>
                  </wp:inline>
                </w:drawing>
              </w:r>
            </w:hyperlink>
          </w:p>
        </w:tc>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4C7E6E8B" w14:textId="46C89983" w:rsidR="00AF23EF" w:rsidRDefault="00AF23EF" w:rsidP="00737CA4">
            <w:pPr>
              <w:widowControl w:val="0"/>
              <w:pBdr>
                <w:top w:val="nil"/>
                <w:left w:val="nil"/>
                <w:bottom w:val="nil"/>
                <w:right w:val="nil"/>
                <w:between w:val="nil"/>
              </w:pBdr>
              <w:spacing w:line="240" w:lineRule="auto"/>
              <w:rPr>
                <w:rFonts w:ascii="Montserrat" w:eastAsia="Montserrat" w:hAnsi="Montserrat" w:cs="Montserrat"/>
                <w:b/>
                <w:sz w:val="36"/>
                <w:szCs w:val="36"/>
              </w:rPr>
            </w:pPr>
            <w:r>
              <w:rPr>
                <w:rFonts w:ascii="Montserrat" w:eastAsia="Montserrat" w:hAnsi="Montserrat" w:cs="Montserrat"/>
                <w:b/>
                <w:sz w:val="36"/>
                <w:szCs w:val="36"/>
              </w:rPr>
              <w:t xml:space="preserve">      Learn:</w:t>
            </w:r>
          </w:p>
          <w:p w14:paraId="2963B5B8" w14:textId="77777777" w:rsidR="00AF23EF" w:rsidRDefault="00AF23EF" w:rsidP="00737CA4">
            <w:pPr>
              <w:widowControl w:val="0"/>
              <w:pBdr>
                <w:top w:val="nil"/>
                <w:left w:val="nil"/>
                <w:bottom w:val="nil"/>
                <w:right w:val="nil"/>
                <w:between w:val="nil"/>
              </w:pBdr>
              <w:spacing w:line="240" w:lineRule="auto"/>
              <w:rPr>
                <w:rFonts w:ascii="Montserrat" w:eastAsia="Montserrat" w:hAnsi="Montserrat" w:cs="Montserrat"/>
                <w:b/>
                <w:sz w:val="2"/>
                <w:szCs w:val="2"/>
              </w:rPr>
            </w:pPr>
          </w:p>
          <w:bookmarkStart w:id="7" w:name="_akyb1zcxxono" w:colFirst="0" w:colLast="0"/>
          <w:bookmarkEnd w:id="7"/>
          <w:p w14:paraId="713F2AE8" w14:textId="77777777" w:rsidR="00AF23EF" w:rsidRDefault="00AF23EF" w:rsidP="00737CA4">
            <w:pPr>
              <w:pStyle w:val="Heading1"/>
              <w:keepNext w:val="0"/>
              <w:keepLines w:val="0"/>
              <w:widowControl w:val="0"/>
              <w:shd w:val="clear" w:color="auto" w:fill="FFFFFF"/>
              <w:spacing w:before="0" w:after="0" w:line="240" w:lineRule="auto"/>
              <w:jc w:val="center"/>
              <w:rPr>
                <w:rFonts w:ascii="Roboto" w:eastAsia="Roboto" w:hAnsi="Roboto" w:cs="Roboto"/>
                <w:b/>
                <w:color w:val="0F0F0F"/>
                <w:sz w:val="30"/>
                <w:szCs w:val="30"/>
              </w:rPr>
            </w:pPr>
            <w:r>
              <w:fldChar w:fldCharType="begin"/>
            </w:r>
            <w:r>
              <w:instrText xml:space="preserve"> HYPERLINK "https://www.youtube.com/watch?v=Ceqo2Y3K3wA&amp;list=PLcmqFoaeCEFATRrzK4qdgrugB45hhGGOv&amp;index=4&amp;ab_channel=MATH-N-ROLL" \h </w:instrText>
            </w:r>
            <w:r>
              <w:fldChar w:fldCharType="separate"/>
            </w:r>
            <w:r>
              <w:rPr>
                <w:rFonts w:ascii="Roboto" w:eastAsia="Roboto" w:hAnsi="Roboto" w:cs="Roboto"/>
                <w:b/>
                <w:color w:val="1155CC"/>
                <w:sz w:val="30"/>
                <w:szCs w:val="30"/>
                <w:u w:val="single"/>
              </w:rPr>
              <w:t>Make a 10 to Add</w:t>
            </w:r>
            <w:r>
              <w:rPr>
                <w:rFonts w:ascii="Roboto" w:eastAsia="Roboto" w:hAnsi="Roboto" w:cs="Roboto"/>
                <w:b/>
                <w:color w:val="1155CC"/>
                <w:sz w:val="30"/>
                <w:szCs w:val="30"/>
                <w:u w:val="single"/>
              </w:rPr>
              <w:fldChar w:fldCharType="end"/>
            </w:r>
          </w:p>
          <w:p w14:paraId="1F5E0909" w14:textId="77777777" w:rsidR="00AF23EF" w:rsidRPr="00AF23EF" w:rsidRDefault="00AF23EF" w:rsidP="00737CA4">
            <w:pPr>
              <w:spacing w:line="240" w:lineRule="auto"/>
              <w:rPr>
                <w:sz w:val="4"/>
                <w:szCs w:val="4"/>
              </w:rPr>
            </w:pPr>
          </w:p>
          <w:p w14:paraId="758D5065" w14:textId="77777777" w:rsidR="00AF23EF" w:rsidRDefault="00AF23EF" w:rsidP="00737CA4">
            <w:pPr>
              <w:widowControl w:val="0"/>
              <w:pBdr>
                <w:top w:val="nil"/>
                <w:left w:val="nil"/>
                <w:bottom w:val="nil"/>
                <w:right w:val="nil"/>
                <w:between w:val="nil"/>
              </w:pBdr>
              <w:spacing w:line="240" w:lineRule="auto"/>
              <w:rPr>
                <w:rFonts w:ascii="News Cycle" w:eastAsia="News Cycle" w:hAnsi="News Cycle" w:cs="News Cycle"/>
                <w:b/>
                <w:sz w:val="24"/>
                <w:szCs w:val="24"/>
              </w:rPr>
            </w:pPr>
            <w:r>
              <w:rPr>
                <w:rFonts w:ascii="News Cycle" w:eastAsia="News Cycle" w:hAnsi="News Cycle" w:cs="News Cycle"/>
                <w:b/>
                <w:noProof/>
                <w:sz w:val="24"/>
                <w:szCs w:val="24"/>
              </w:rPr>
              <w:drawing>
                <wp:inline distT="114300" distB="114300" distL="114300" distR="114300" wp14:anchorId="66242297" wp14:editId="134FEE06">
                  <wp:extent cx="1580867" cy="1105535"/>
                  <wp:effectExtent l="0" t="0" r="0" b="0"/>
                  <wp:docPr id="27" name="image9.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27" name="image9.png" descr="A screenshot of a video game&#10;&#10;Description automatically generated"/>
                          <pic:cNvPicPr preferRelativeResize="0"/>
                        </pic:nvPicPr>
                        <pic:blipFill>
                          <a:blip r:embed="rId33"/>
                          <a:srcRect/>
                          <a:stretch>
                            <a:fillRect/>
                          </a:stretch>
                        </pic:blipFill>
                        <pic:spPr>
                          <a:xfrm>
                            <a:off x="0" y="0"/>
                            <a:ext cx="1581150" cy="1105733"/>
                          </a:xfrm>
                          <a:prstGeom prst="rect">
                            <a:avLst/>
                          </a:prstGeom>
                          <a:ln/>
                        </pic:spPr>
                      </pic:pic>
                    </a:graphicData>
                  </a:graphic>
                </wp:inline>
              </w:drawing>
            </w:r>
          </w:p>
          <w:p w14:paraId="49522063" w14:textId="77777777" w:rsidR="00AF23EF" w:rsidRDefault="00AF23EF" w:rsidP="00737CA4">
            <w:pPr>
              <w:widowControl w:val="0"/>
              <w:spacing w:line="240" w:lineRule="auto"/>
              <w:jc w:val="center"/>
              <w:rPr>
                <w:rFonts w:ascii="News Cycle" w:eastAsia="News Cycle" w:hAnsi="News Cycle" w:cs="News Cycle"/>
                <w:sz w:val="24"/>
                <w:szCs w:val="24"/>
              </w:rPr>
            </w:pPr>
            <w:r>
              <w:rPr>
                <w:b/>
                <w:noProof/>
                <w:sz w:val="20"/>
                <w:szCs w:val="20"/>
              </w:rPr>
              <w:drawing>
                <wp:inline distT="114300" distB="114300" distL="114300" distR="114300" wp14:anchorId="7C6B169F" wp14:editId="334FC5AD">
                  <wp:extent cx="709553" cy="652463"/>
                  <wp:effectExtent l="0" t="0" r="0" b="0"/>
                  <wp:docPr id="28" name="image1.png" descr="A red blue and white cube with white letters&#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1.png" descr="A red blue and white cube with white letters&#10;&#10;Description automatically generated"/>
                          <pic:cNvPicPr preferRelativeResize="0"/>
                        </pic:nvPicPr>
                        <pic:blipFill>
                          <a:blip r:embed="rId28"/>
                          <a:srcRect/>
                          <a:stretch>
                            <a:fillRect/>
                          </a:stretch>
                        </pic:blipFill>
                        <pic:spPr>
                          <a:xfrm>
                            <a:off x="0" y="0"/>
                            <a:ext cx="709553" cy="652463"/>
                          </a:xfrm>
                          <a:prstGeom prst="rect">
                            <a:avLst/>
                          </a:prstGeom>
                          <a:ln/>
                        </pic:spPr>
                      </pic:pic>
                    </a:graphicData>
                  </a:graphic>
                </wp:inline>
              </w:drawing>
            </w:r>
          </w:p>
        </w:tc>
      </w:tr>
      <w:tr w:rsidR="00AF23EF" w14:paraId="7F48CCD9" w14:textId="77777777" w:rsidTr="00AF23EF">
        <w:trPr>
          <w:trHeight w:val="3701"/>
        </w:trPr>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22DC68AF" w14:textId="77777777" w:rsidR="00AF23EF" w:rsidRDefault="00AF23EF" w:rsidP="00737CA4">
            <w:pPr>
              <w:pStyle w:val="Heading2"/>
              <w:keepNext w:val="0"/>
              <w:keepLines w:val="0"/>
              <w:widowControl w:val="0"/>
              <w:shd w:val="clear" w:color="auto" w:fill="FFFFFF"/>
              <w:spacing w:before="300" w:after="160" w:line="312" w:lineRule="auto"/>
              <w:jc w:val="center"/>
              <w:rPr>
                <w:b/>
                <w:color w:val="85200C"/>
              </w:rPr>
            </w:pPr>
            <w:r>
              <w:rPr>
                <w:b/>
                <w:color w:val="85200C"/>
              </w:rPr>
              <w:t>NCTM</w:t>
            </w:r>
          </w:p>
          <w:bookmarkStart w:id="8" w:name="_619ertoovmeg" w:colFirst="0" w:colLast="0"/>
          <w:bookmarkEnd w:id="8"/>
          <w:p w14:paraId="7CA8C023" w14:textId="77777777" w:rsidR="00AF23EF" w:rsidRDefault="00AF23EF" w:rsidP="00737CA4">
            <w:pPr>
              <w:pStyle w:val="Heading2"/>
              <w:keepNext w:val="0"/>
              <w:keepLines w:val="0"/>
              <w:widowControl w:val="0"/>
              <w:shd w:val="clear" w:color="auto" w:fill="FFFFFF"/>
              <w:spacing w:before="300" w:after="160" w:line="312" w:lineRule="auto"/>
              <w:jc w:val="center"/>
              <w:rPr>
                <w:rFonts w:ascii="Montserrat" w:eastAsia="Montserrat" w:hAnsi="Montserrat" w:cs="Montserrat"/>
                <w:b/>
                <w:sz w:val="22"/>
                <w:szCs w:val="22"/>
              </w:rPr>
            </w:pPr>
            <w:r>
              <w:fldChar w:fldCharType="begin"/>
            </w:r>
            <w:r>
              <w:instrText xml:space="preserve"> HYPERLINK "https://www.nctm.org/Classroom-Resources/Illuminations/Interactives/Ten-Frame/" \h </w:instrText>
            </w:r>
            <w:r>
              <w:fldChar w:fldCharType="separate"/>
            </w:r>
            <w:r>
              <w:rPr>
                <w:rFonts w:ascii="Nunito" w:eastAsia="Nunito" w:hAnsi="Nunito" w:cs="Nunito"/>
                <w:b/>
                <w:color w:val="1155CC"/>
                <w:sz w:val="26"/>
                <w:szCs w:val="26"/>
                <w:u w:val="single"/>
              </w:rPr>
              <w:t>Tens Frame Game</w:t>
            </w:r>
            <w:r>
              <w:rPr>
                <w:rFonts w:ascii="Nunito" w:eastAsia="Nunito" w:hAnsi="Nunito" w:cs="Nunito"/>
                <w:b/>
                <w:color w:val="1155CC"/>
                <w:sz w:val="26"/>
                <w:szCs w:val="26"/>
                <w:u w:val="single"/>
              </w:rPr>
              <w:fldChar w:fldCharType="end"/>
            </w:r>
          </w:p>
          <w:p w14:paraId="70DFF240" w14:textId="77777777" w:rsidR="00AF23EF" w:rsidRDefault="005913E0" w:rsidP="00737CA4">
            <w:pPr>
              <w:widowControl w:val="0"/>
              <w:spacing w:line="240" w:lineRule="auto"/>
              <w:jc w:val="center"/>
              <w:rPr>
                <w:b/>
                <w:sz w:val="36"/>
                <w:szCs w:val="36"/>
              </w:rPr>
            </w:pPr>
            <w:hyperlink r:id="rId34">
              <w:r w:rsidR="00AF23EF">
                <w:rPr>
                  <w:b/>
                  <w:noProof/>
                  <w:color w:val="1155CC"/>
                  <w:sz w:val="36"/>
                  <w:szCs w:val="36"/>
                  <w:u w:val="single"/>
                </w:rPr>
                <w:drawing>
                  <wp:inline distT="114300" distB="114300" distL="114300" distR="114300" wp14:anchorId="165F57B1" wp14:editId="62B3CC9C">
                    <wp:extent cx="1581150" cy="1282700"/>
                    <wp:effectExtent l="0" t="0" r="0" b="0"/>
                    <wp:docPr id="29" name="image12.png" descr="A screenshot of a game&#10;&#10;Description automatically generated"/>
                    <wp:cNvGraphicFramePr/>
                    <a:graphic xmlns:a="http://schemas.openxmlformats.org/drawingml/2006/main">
                      <a:graphicData uri="http://schemas.openxmlformats.org/drawingml/2006/picture">
                        <pic:pic xmlns:pic="http://schemas.openxmlformats.org/drawingml/2006/picture">
                          <pic:nvPicPr>
                            <pic:cNvPr id="29" name="image12.png" descr="A screenshot of a game&#10;&#10;Description automatically generated"/>
                            <pic:cNvPicPr preferRelativeResize="0"/>
                          </pic:nvPicPr>
                          <pic:blipFill>
                            <a:blip r:embed="rId35"/>
                            <a:srcRect/>
                            <a:stretch>
                              <a:fillRect/>
                            </a:stretch>
                          </pic:blipFill>
                          <pic:spPr>
                            <a:xfrm>
                              <a:off x="0" y="0"/>
                              <a:ext cx="1581150" cy="1282700"/>
                            </a:xfrm>
                            <a:prstGeom prst="rect">
                              <a:avLst/>
                            </a:prstGeom>
                            <a:ln/>
                          </pic:spPr>
                        </pic:pic>
                      </a:graphicData>
                    </a:graphic>
                  </wp:inline>
                </w:drawing>
              </w:r>
            </w:hyperlink>
          </w:p>
          <w:p w14:paraId="5A5D850C" w14:textId="77777777" w:rsidR="00AF23EF" w:rsidRDefault="00AF23EF" w:rsidP="00737CA4">
            <w:pPr>
              <w:widowControl w:val="0"/>
              <w:spacing w:line="240" w:lineRule="auto"/>
              <w:rPr>
                <w:rFonts w:ascii="Poppins" w:eastAsia="Poppins" w:hAnsi="Poppins" w:cs="Poppins"/>
              </w:rPr>
            </w:pPr>
            <w:r>
              <w:rPr>
                <w:rFonts w:ascii="Poppins" w:eastAsia="Poppins" w:hAnsi="Poppins" w:cs="Poppins"/>
              </w:rPr>
              <w:t xml:space="preserve">          </w:t>
            </w:r>
          </w:p>
        </w:tc>
        <w:tc>
          <w:tcPr>
            <w:tcW w:w="2543" w:type="dxa"/>
            <w:tcBorders>
              <w:top w:val="single" w:sz="24" w:space="0" w:color="B92E28"/>
              <w:left w:val="single" w:sz="24" w:space="0" w:color="B92E28"/>
              <w:bottom w:val="single" w:sz="24" w:space="0" w:color="B92E28"/>
              <w:right w:val="single" w:sz="24" w:space="0" w:color="B92E28"/>
            </w:tcBorders>
            <w:shd w:val="clear" w:color="auto" w:fill="FFFFFF"/>
            <w:tcMar>
              <w:top w:w="100" w:type="dxa"/>
              <w:left w:w="100" w:type="dxa"/>
              <w:bottom w:w="100" w:type="dxa"/>
              <w:right w:w="100" w:type="dxa"/>
            </w:tcMar>
          </w:tcPr>
          <w:p w14:paraId="50C60AAE" w14:textId="77777777" w:rsidR="00AF23EF" w:rsidRDefault="00AF23EF" w:rsidP="00737CA4">
            <w:pPr>
              <w:pStyle w:val="Heading2"/>
              <w:keepNext w:val="0"/>
              <w:keepLines w:val="0"/>
              <w:widowControl w:val="0"/>
              <w:shd w:val="clear" w:color="auto" w:fill="FFFFFF"/>
              <w:spacing w:before="300" w:after="160" w:line="312" w:lineRule="auto"/>
              <w:jc w:val="center"/>
              <w:rPr>
                <w:b/>
                <w:color w:val="990000"/>
              </w:rPr>
            </w:pPr>
            <w:bookmarkStart w:id="9" w:name="_2qgiuehgive7" w:colFirst="0" w:colLast="0"/>
            <w:bookmarkEnd w:id="9"/>
            <w:proofErr w:type="spellStart"/>
            <w:r>
              <w:rPr>
                <w:b/>
                <w:color w:val="990000"/>
              </w:rPr>
              <w:t>Dreambox</w:t>
            </w:r>
            <w:proofErr w:type="spellEnd"/>
          </w:p>
          <w:bookmarkStart w:id="10" w:name="_kerrmgwiun57" w:colFirst="0" w:colLast="0"/>
          <w:bookmarkEnd w:id="10"/>
          <w:p w14:paraId="58948F93" w14:textId="77777777" w:rsidR="00AF23EF" w:rsidRDefault="00AF23EF" w:rsidP="00737CA4">
            <w:pPr>
              <w:pStyle w:val="Heading2"/>
              <w:keepNext w:val="0"/>
              <w:keepLines w:val="0"/>
              <w:widowControl w:val="0"/>
              <w:shd w:val="clear" w:color="auto" w:fill="FFFFFF"/>
              <w:spacing w:before="300" w:after="160" w:line="312" w:lineRule="auto"/>
              <w:jc w:val="center"/>
            </w:pPr>
            <w:r>
              <w:fldChar w:fldCharType="begin"/>
            </w:r>
            <w:r>
              <w:instrText xml:space="preserve"> HYPERLINK "https://play.dreambox.com/student/dbl/TeacherLessonQuickImagesTenframe4to10?atype=2&amp;back=http%3A%2F%2Fwww.dreambox.com%2Fteachertools&amp;eng=Primary&amp;ie_skin=paperfrenzy" \h </w:instrText>
            </w:r>
            <w:r>
              <w:fldChar w:fldCharType="separate"/>
            </w:r>
            <w:r>
              <w:rPr>
                <w:rFonts w:ascii="Nunito" w:eastAsia="Nunito" w:hAnsi="Nunito" w:cs="Nunito"/>
                <w:b/>
                <w:color w:val="1155CC"/>
                <w:sz w:val="26"/>
                <w:szCs w:val="26"/>
                <w:u w:val="single"/>
              </w:rPr>
              <w:t>Tens Frame Game</w:t>
            </w:r>
            <w:r>
              <w:rPr>
                <w:rFonts w:ascii="Nunito" w:eastAsia="Nunito" w:hAnsi="Nunito" w:cs="Nunito"/>
                <w:b/>
                <w:color w:val="1155CC"/>
                <w:sz w:val="26"/>
                <w:szCs w:val="26"/>
                <w:u w:val="single"/>
              </w:rPr>
              <w:fldChar w:fldCharType="end"/>
            </w:r>
          </w:p>
          <w:p w14:paraId="5654D67D" w14:textId="77777777" w:rsidR="00AF23EF" w:rsidRDefault="00AF23EF" w:rsidP="00737CA4">
            <w:pPr>
              <w:spacing w:line="240" w:lineRule="auto"/>
              <w:jc w:val="center"/>
            </w:pPr>
            <w:r>
              <w:rPr>
                <w:b/>
                <w:noProof/>
                <w:sz w:val="16"/>
                <w:szCs w:val="16"/>
              </w:rPr>
              <w:drawing>
                <wp:inline distT="114300" distB="114300" distL="114300" distR="114300" wp14:anchorId="26BD5610" wp14:editId="489B720A">
                  <wp:extent cx="1581150" cy="1233488"/>
                  <wp:effectExtent l="0" t="0" r="0" b="0"/>
                  <wp:docPr id="30" name="image5.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5.png" descr="A screenshot of a video game&#10;&#10;Description automatically generated"/>
                          <pic:cNvPicPr preferRelativeResize="0"/>
                        </pic:nvPicPr>
                        <pic:blipFill>
                          <a:blip r:embed="rId36"/>
                          <a:srcRect/>
                          <a:stretch>
                            <a:fillRect/>
                          </a:stretch>
                        </pic:blipFill>
                        <pic:spPr>
                          <a:xfrm>
                            <a:off x="0" y="0"/>
                            <a:ext cx="1581150" cy="1233488"/>
                          </a:xfrm>
                          <a:prstGeom prst="rect">
                            <a:avLst/>
                          </a:prstGeom>
                          <a:ln/>
                        </pic:spPr>
                      </pic:pic>
                    </a:graphicData>
                  </a:graphic>
                </wp:inline>
              </w:drawing>
            </w:r>
          </w:p>
          <w:p w14:paraId="0FB55C52" w14:textId="77777777" w:rsidR="00AF23EF" w:rsidRDefault="00AF23EF" w:rsidP="00737CA4">
            <w:pPr>
              <w:pBdr>
                <w:top w:val="nil"/>
                <w:left w:val="nil"/>
                <w:bottom w:val="nil"/>
                <w:right w:val="nil"/>
                <w:between w:val="nil"/>
              </w:pBdr>
              <w:spacing w:line="240" w:lineRule="auto"/>
              <w:jc w:val="center"/>
              <w:rPr>
                <w:rFonts w:ascii="Poppins" w:eastAsia="Poppins" w:hAnsi="Poppins" w:cs="Poppins"/>
                <w:b/>
                <w:color w:val="333333"/>
                <w:sz w:val="24"/>
                <w:szCs w:val="24"/>
                <w:highlight w:val="white"/>
              </w:rPr>
            </w:pPr>
            <w:r>
              <w:rPr>
                <w:b/>
                <w:sz w:val="16"/>
                <w:szCs w:val="16"/>
              </w:rPr>
              <w:t xml:space="preserve">   </w:t>
            </w:r>
          </w:p>
        </w:tc>
        <w:tc>
          <w:tcPr>
            <w:tcW w:w="2543" w:type="dxa"/>
            <w:tcBorders>
              <w:top w:val="single" w:sz="24" w:space="0" w:color="B92E28"/>
              <w:left w:val="single" w:sz="24" w:space="0" w:color="B92E28"/>
              <w:bottom w:val="single" w:sz="24" w:space="0" w:color="B92E28"/>
            </w:tcBorders>
            <w:shd w:val="clear" w:color="auto" w:fill="FFFFFF"/>
            <w:tcMar>
              <w:top w:w="100" w:type="dxa"/>
              <w:left w:w="100" w:type="dxa"/>
              <w:bottom w:w="100" w:type="dxa"/>
              <w:right w:w="100" w:type="dxa"/>
            </w:tcMar>
          </w:tcPr>
          <w:p w14:paraId="3BA36046" w14:textId="77777777" w:rsidR="00AF23EF" w:rsidRDefault="005913E0" w:rsidP="00737CA4">
            <w:pPr>
              <w:widowControl w:val="0"/>
              <w:spacing w:line="240" w:lineRule="auto"/>
              <w:jc w:val="center"/>
              <w:rPr>
                <w:rFonts w:ascii="News Cycle" w:eastAsia="News Cycle" w:hAnsi="News Cycle" w:cs="News Cycle"/>
                <w:sz w:val="24"/>
                <w:szCs w:val="24"/>
              </w:rPr>
            </w:pPr>
            <w:hyperlink r:id="rId37">
              <w:r w:rsidR="00AF23EF">
                <w:rPr>
                  <w:rFonts w:ascii="News Cycle" w:eastAsia="News Cycle" w:hAnsi="News Cycle" w:cs="News Cycle"/>
                  <w:noProof/>
                  <w:color w:val="1155CC"/>
                  <w:sz w:val="24"/>
                  <w:szCs w:val="24"/>
                  <w:u w:val="single"/>
                </w:rPr>
                <w:drawing>
                  <wp:inline distT="114300" distB="114300" distL="114300" distR="114300" wp14:anchorId="0E72B563" wp14:editId="61A562F1">
                    <wp:extent cx="1581150" cy="482600"/>
                    <wp:effectExtent l="0" t="0" r="0" b="0"/>
                    <wp:docPr id="31" name="image3.png" descr="A blue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3.png" descr="A blue background with white text&#10;&#10;Description automatically generated"/>
                            <pic:cNvPicPr preferRelativeResize="0"/>
                          </pic:nvPicPr>
                          <pic:blipFill>
                            <a:blip r:embed="rId38"/>
                            <a:srcRect/>
                            <a:stretch>
                              <a:fillRect/>
                            </a:stretch>
                          </pic:blipFill>
                          <pic:spPr>
                            <a:xfrm>
                              <a:off x="0" y="0"/>
                              <a:ext cx="1581150" cy="482600"/>
                            </a:xfrm>
                            <a:prstGeom prst="rect">
                              <a:avLst/>
                            </a:prstGeom>
                            <a:ln/>
                          </pic:spPr>
                        </pic:pic>
                      </a:graphicData>
                    </a:graphic>
                  </wp:inline>
                </w:drawing>
              </w:r>
            </w:hyperlink>
          </w:p>
          <w:p w14:paraId="05B136E6" w14:textId="0945A6CB" w:rsidR="00AF23EF" w:rsidRDefault="00AF23EF" w:rsidP="00737CA4">
            <w:pPr>
              <w:widowControl w:val="0"/>
              <w:spacing w:line="240" w:lineRule="auto"/>
              <w:jc w:val="center"/>
              <w:rPr>
                <w:b/>
                <w:sz w:val="16"/>
                <w:szCs w:val="16"/>
              </w:rPr>
            </w:pPr>
          </w:p>
          <w:p w14:paraId="501C747D" w14:textId="77777777" w:rsidR="00AF23EF" w:rsidRDefault="00AF23EF" w:rsidP="00737CA4">
            <w:pPr>
              <w:widowControl w:val="0"/>
              <w:spacing w:line="240" w:lineRule="auto"/>
              <w:jc w:val="center"/>
              <w:rPr>
                <w:b/>
                <w:sz w:val="16"/>
                <w:szCs w:val="16"/>
              </w:rPr>
            </w:pPr>
          </w:p>
          <w:p w14:paraId="1F32A6F0" w14:textId="77777777" w:rsidR="00AF23EF" w:rsidRDefault="00AF23EF" w:rsidP="00AF23EF">
            <w:pPr>
              <w:widowControl w:val="0"/>
              <w:spacing w:line="240" w:lineRule="auto"/>
              <w:rPr>
                <w:b/>
                <w:sz w:val="16"/>
                <w:szCs w:val="16"/>
              </w:rPr>
            </w:pPr>
          </w:p>
          <w:p w14:paraId="753AFC2F" w14:textId="77777777" w:rsidR="00AF23EF" w:rsidRDefault="005913E0" w:rsidP="00737CA4">
            <w:pPr>
              <w:widowControl w:val="0"/>
              <w:pBdr>
                <w:top w:val="nil"/>
                <w:left w:val="nil"/>
                <w:bottom w:val="nil"/>
                <w:right w:val="nil"/>
                <w:between w:val="nil"/>
              </w:pBdr>
              <w:spacing w:line="240" w:lineRule="auto"/>
              <w:jc w:val="center"/>
              <w:rPr>
                <w:rFonts w:ascii="Poppins" w:eastAsia="Poppins" w:hAnsi="Poppins" w:cs="Poppins"/>
                <w:b/>
                <w:sz w:val="26"/>
                <w:szCs w:val="26"/>
              </w:rPr>
            </w:pPr>
            <w:hyperlink r:id="rId39">
              <w:r w:rsidR="00AF23EF">
                <w:rPr>
                  <w:rFonts w:ascii="Poppins" w:eastAsia="Poppins" w:hAnsi="Poppins" w:cs="Poppins"/>
                  <w:b/>
                  <w:noProof/>
                  <w:color w:val="1155CC"/>
                  <w:sz w:val="26"/>
                  <w:szCs w:val="26"/>
                  <w:u w:val="single"/>
                </w:rPr>
                <w:drawing>
                  <wp:inline distT="114300" distB="114300" distL="114300" distR="114300" wp14:anchorId="20D1986F" wp14:editId="23D1AED8">
                    <wp:extent cx="1581150" cy="1071563"/>
                    <wp:effectExtent l="0" t="0" r="0" b="0"/>
                    <wp:docPr id="32" name="image11.png" descr="A screenshot of a video game&#10;&#10;Description automatically generated"/>
                    <wp:cNvGraphicFramePr/>
                    <a:graphic xmlns:a="http://schemas.openxmlformats.org/drawingml/2006/main">
                      <a:graphicData uri="http://schemas.openxmlformats.org/drawingml/2006/picture">
                        <pic:pic xmlns:pic="http://schemas.openxmlformats.org/drawingml/2006/picture">
                          <pic:nvPicPr>
                            <pic:cNvPr id="32" name="image11.png" descr="A screenshot of a video game&#10;&#10;Description automatically generated"/>
                            <pic:cNvPicPr preferRelativeResize="0"/>
                          </pic:nvPicPr>
                          <pic:blipFill>
                            <a:blip r:embed="rId40"/>
                            <a:srcRect/>
                            <a:stretch>
                              <a:fillRect/>
                            </a:stretch>
                          </pic:blipFill>
                          <pic:spPr>
                            <a:xfrm>
                              <a:off x="0" y="0"/>
                              <a:ext cx="1581150" cy="1071563"/>
                            </a:xfrm>
                            <a:prstGeom prst="rect">
                              <a:avLst/>
                            </a:prstGeom>
                            <a:ln/>
                          </pic:spPr>
                        </pic:pic>
                      </a:graphicData>
                    </a:graphic>
                  </wp:inline>
                </w:drawing>
              </w:r>
            </w:hyperlink>
          </w:p>
        </w:tc>
        <w:tc>
          <w:tcPr>
            <w:tcW w:w="2543" w:type="dxa"/>
            <w:shd w:val="clear" w:color="auto" w:fill="FFFFFF"/>
            <w:tcMar>
              <w:top w:w="100" w:type="dxa"/>
              <w:left w:w="100" w:type="dxa"/>
              <w:bottom w:w="100" w:type="dxa"/>
              <w:right w:w="100" w:type="dxa"/>
            </w:tcMar>
          </w:tcPr>
          <w:p w14:paraId="72E97D59" w14:textId="77777777" w:rsidR="00AF23EF" w:rsidRDefault="00AF23EF" w:rsidP="00737CA4">
            <w:pPr>
              <w:spacing w:line="240" w:lineRule="auto"/>
              <w:rPr>
                <w:color w:val="374E64"/>
              </w:rPr>
            </w:pPr>
          </w:p>
          <w:p w14:paraId="027ABD4A" w14:textId="77777777" w:rsidR="00AF23EF" w:rsidRDefault="00AF23EF" w:rsidP="00737CA4">
            <w:pPr>
              <w:spacing w:line="240" w:lineRule="auto"/>
              <w:ind w:left="720"/>
              <w:rPr>
                <w:color w:val="374E64"/>
              </w:rPr>
            </w:pPr>
          </w:p>
          <w:p w14:paraId="0F968B99" w14:textId="2A3155DB" w:rsidR="00AF23EF" w:rsidRDefault="00AF23EF" w:rsidP="00AF23EF">
            <w:pPr>
              <w:spacing w:line="240" w:lineRule="auto"/>
              <w:jc w:val="center"/>
              <w:rPr>
                <w:rFonts w:ascii="Poppins" w:eastAsia="Poppins" w:hAnsi="Poppins" w:cs="Poppins"/>
                <w:b/>
                <w:color w:val="374E64"/>
                <w:sz w:val="36"/>
                <w:szCs w:val="36"/>
              </w:rPr>
            </w:pPr>
            <w:r>
              <w:rPr>
                <w:rFonts w:ascii="Poppins" w:eastAsia="Poppins" w:hAnsi="Poppins" w:cs="Poppins"/>
                <w:b/>
                <w:color w:val="374E64"/>
                <w:sz w:val="36"/>
                <w:szCs w:val="36"/>
              </w:rPr>
              <w:t xml:space="preserve">Monday </w:t>
            </w:r>
          </w:p>
          <w:p w14:paraId="1D761C17" w14:textId="77777777" w:rsidR="00AF23EF" w:rsidRPr="00AF23EF" w:rsidRDefault="00AF23EF" w:rsidP="00737CA4">
            <w:pPr>
              <w:spacing w:line="240" w:lineRule="auto"/>
              <w:rPr>
                <w:rFonts w:ascii="Poppins" w:eastAsia="Poppins" w:hAnsi="Poppins" w:cs="Poppins"/>
                <w:b/>
                <w:color w:val="374E64"/>
                <w:sz w:val="32"/>
                <w:szCs w:val="32"/>
              </w:rPr>
            </w:pPr>
            <w:r>
              <w:rPr>
                <w:rFonts w:ascii="Poppins" w:eastAsia="Poppins" w:hAnsi="Poppins" w:cs="Poppins"/>
                <w:b/>
                <w:color w:val="374E64"/>
                <w:sz w:val="36"/>
                <w:szCs w:val="36"/>
              </w:rPr>
              <w:t xml:space="preserve">  </w:t>
            </w:r>
            <w:r w:rsidRPr="00AF23EF">
              <w:rPr>
                <w:rFonts w:ascii="Poppins" w:eastAsia="Poppins" w:hAnsi="Poppins" w:cs="Poppins"/>
                <w:b/>
                <w:color w:val="374E64"/>
                <w:sz w:val="32"/>
                <w:szCs w:val="32"/>
              </w:rPr>
              <w:t>Ten Frames</w:t>
            </w:r>
          </w:p>
          <w:p w14:paraId="2417F926" w14:textId="00CF425B" w:rsidR="00AF23EF" w:rsidRPr="00AF23EF" w:rsidRDefault="00AF23EF" w:rsidP="00AF23EF">
            <w:pPr>
              <w:spacing w:line="240" w:lineRule="auto"/>
              <w:rPr>
                <w:rFonts w:ascii="Poppins" w:eastAsia="Poppins" w:hAnsi="Poppins" w:cs="Poppins"/>
                <w:b/>
                <w:color w:val="374E64"/>
                <w:sz w:val="32"/>
                <w:szCs w:val="32"/>
              </w:rPr>
            </w:pPr>
            <w:r w:rsidRPr="00AF23EF">
              <w:rPr>
                <w:rFonts w:ascii="Poppins" w:eastAsia="Poppins" w:hAnsi="Poppins" w:cs="Poppins"/>
                <w:b/>
                <w:color w:val="374E64"/>
                <w:sz w:val="32"/>
                <w:szCs w:val="32"/>
              </w:rPr>
              <w:t>Choice Board</w:t>
            </w:r>
          </w:p>
          <w:p w14:paraId="46BDED63" w14:textId="77777777" w:rsidR="00AF23EF" w:rsidRDefault="00AF23EF" w:rsidP="00737CA4">
            <w:pPr>
              <w:spacing w:line="240" w:lineRule="auto"/>
              <w:rPr>
                <w:rFonts w:ascii="Poppins" w:eastAsia="Poppins" w:hAnsi="Poppins" w:cs="Poppins"/>
                <w:b/>
                <w:color w:val="374E64"/>
                <w:sz w:val="28"/>
                <w:szCs w:val="28"/>
              </w:rPr>
            </w:pPr>
            <w:r>
              <w:rPr>
                <w:rFonts w:ascii="Poppins" w:eastAsia="Poppins" w:hAnsi="Poppins" w:cs="Poppins"/>
                <w:b/>
                <w:color w:val="374E64"/>
                <w:sz w:val="28"/>
                <w:szCs w:val="28"/>
              </w:rPr>
              <w:t xml:space="preserve">  Enjoy Learning!</w:t>
            </w:r>
          </w:p>
        </w:tc>
      </w:tr>
    </w:tbl>
    <w:p w14:paraId="5D4D9610" w14:textId="1CE2F025" w:rsidR="00D309FB" w:rsidRDefault="00D309FB" w:rsidP="00D309FB">
      <w:pPr>
        <w:tabs>
          <w:tab w:val="left" w:pos="1265"/>
        </w:tabs>
        <w:rPr>
          <w:rFonts w:ascii="Times New Roman" w:hAnsi="Times New Roman" w:cs="Times New Roman"/>
          <w:b/>
          <w:bCs/>
          <w:color w:val="000000" w:themeColor="text1"/>
          <w:sz w:val="20"/>
          <w:szCs w:val="20"/>
        </w:rPr>
      </w:pPr>
    </w:p>
    <w:p w14:paraId="14EF078E" w14:textId="310197AC" w:rsidR="00D309FB" w:rsidRDefault="00D309FB" w:rsidP="00D309FB">
      <w:pPr>
        <w:tabs>
          <w:tab w:val="left" w:pos="1265"/>
        </w:tabs>
        <w:rPr>
          <w:rFonts w:ascii="Times New Roman" w:hAnsi="Times New Roman" w:cs="Times New Roman"/>
          <w:b/>
          <w:bCs/>
          <w:color w:val="000000" w:themeColor="text1"/>
          <w:sz w:val="20"/>
          <w:szCs w:val="20"/>
        </w:rPr>
      </w:pPr>
    </w:p>
    <w:p w14:paraId="25246718" w14:textId="0093D3BF" w:rsidR="00D309FB" w:rsidRDefault="00D309FB" w:rsidP="00D309FB">
      <w:pPr>
        <w:tabs>
          <w:tab w:val="left" w:pos="1265"/>
        </w:tabs>
        <w:rPr>
          <w:rFonts w:ascii="Times New Roman" w:hAnsi="Times New Roman" w:cs="Times New Roman"/>
          <w:b/>
          <w:bCs/>
          <w:color w:val="000000" w:themeColor="text1"/>
          <w:sz w:val="20"/>
          <w:szCs w:val="20"/>
        </w:rPr>
      </w:pPr>
    </w:p>
    <w:p w14:paraId="422EF990" w14:textId="6A15E4D5" w:rsidR="00D309FB" w:rsidRDefault="00D309FB" w:rsidP="00D309FB">
      <w:pPr>
        <w:tabs>
          <w:tab w:val="left" w:pos="1265"/>
        </w:tabs>
        <w:rPr>
          <w:rFonts w:ascii="Times New Roman" w:hAnsi="Times New Roman" w:cs="Times New Roman"/>
          <w:b/>
          <w:bCs/>
          <w:color w:val="000000" w:themeColor="text1"/>
          <w:sz w:val="20"/>
          <w:szCs w:val="20"/>
        </w:rPr>
      </w:pPr>
    </w:p>
    <w:p w14:paraId="77417E37" w14:textId="0353D4FF" w:rsidR="00A00069" w:rsidRDefault="00A00069" w:rsidP="00D309FB">
      <w:pPr>
        <w:tabs>
          <w:tab w:val="left" w:pos="1265"/>
        </w:tabs>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Worksheets</w:t>
      </w:r>
    </w:p>
    <w:p w14:paraId="2E6C144F" w14:textId="77777777" w:rsidR="00A00069" w:rsidRPr="00D309FB" w:rsidRDefault="00A00069" w:rsidP="00D309FB">
      <w:pPr>
        <w:tabs>
          <w:tab w:val="left" w:pos="1265"/>
        </w:tabs>
        <w:rPr>
          <w:rFonts w:ascii="Times New Roman" w:hAnsi="Times New Roman" w:cs="Times New Roman"/>
          <w:b/>
          <w:bCs/>
          <w:color w:val="000000" w:themeColor="text1"/>
          <w:sz w:val="20"/>
          <w:szCs w:val="20"/>
        </w:rPr>
      </w:pPr>
    </w:p>
    <w:p w14:paraId="1D3E4195" w14:textId="1EFA5393" w:rsidR="00F466DA" w:rsidRDefault="006059E8" w:rsidP="5FF7018A">
      <w:pPr>
        <w:rPr>
          <w:rFonts w:ascii="Times New Roman" w:hAnsi="Times New Roman" w:cs="Times New Roman"/>
          <w:color w:val="000000" w:themeColor="text1"/>
          <w:sz w:val="20"/>
          <w:szCs w:val="20"/>
        </w:rPr>
      </w:pPr>
      <w:r>
        <w:rPr>
          <w:noProof/>
        </w:rPr>
        <w:drawing>
          <wp:inline distT="0" distB="0" distL="0" distR="0" wp14:anchorId="2820EF47" wp14:editId="2B66983B">
            <wp:extent cx="2437596" cy="3367059"/>
            <wp:effectExtent l="0" t="0" r="127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41"/>
                    <a:stretch>
                      <a:fillRect/>
                    </a:stretch>
                  </pic:blipFill>
                  <pic:spPr>
                    <a:xfrm>
                      <a:off x="0" y="0"/>
                      <a:ext cx="2437947" cy="3367544"/>
                    </a:xfrm>
                    <a:prstGeom prst="rect">
                      <a:avLst/>
                    </a:prstGeom>
                  </pic:spPr>
                </pic:pic>
              </a:graphicData>
            </a:graphic>
          </wp:inline>
        </w:drawing>
      </w:r>
      <w:r w:rsidR="00A00069">
        <w:rPr>
          <w:rFonts w:ascii="Times New Roman" w:hAnsi="Times New Roman" w:cs="Times New Roman"/>
          <w:color w:val="000000" w:themeColor="text1"/>
          <w:sz w:val="20"/>
          <w:szCs w:val="20"/>
        </w:rPr>
        <w:t xml:space="preserve"> </w:t>
      </w:r>
      <w:r w:rsidR="00F466DA">
        <w:rPr>
          <w:rFonts w:ascii="Times New Roman" w:hAnsi="Times New Roman" w:cs="Times New Roman"/>
          <w:color w:val="000000" w:themeColor="text1"/>
          <w:sz w:val="20"/>
          <w:szCs w:val="20"/>
        </w:rPr>
        <w:t xml:space="preserve">                   </w:t>
      </w:r>
      <w:r w:rsidR="00A00069">
        <w:rPr>
          <w:rFonts w:ascii="Times New Roman" w:hAnsi="Times New Roman" w:cs="Times New Roman"/>
          <w:color w:val="000000" w:themeColor="text1"/>
          <w:sz w:val="20"/>
          <w:szCs w:val="20"/>
        </w:rPr>
        <w:t xml:space="preserve">   </w:t>
      </w:r>
      <w:r w:rsidR="00F466DA">
        <w:rPr>
          <w:rFonts w:ascii="Times New Roman" w:hAnsi="Times New Roman" w:cs="Times New Roman"/>
          <w:noProof/>
          <w:color w:val="000000" w:themeColor="text1"/>
          <w:sz w:val="20"/>
          <w:szCs w:val="20"/>
        </w:rPr>
        <w:drawing>
          <wp:inline distT="0" distB="0" distL="0" distR="0" wp14:anchorId="17C7FD53" wp14:editId="1FA5B773">
            <wp:extent cx="2226624" cy="3155134"/>
            <wp:effectExtent l="0" t="0" r="0" b="0"/>
            <wp:docPr id="19" name="Picture 1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graph&#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227417" cy="3156258"/>
                    </a:xfrm>
                    <a:prstGeom prst="rect">
                      <a:avLst/>
                    </a:prstGeom>
                  </pic:spPr>
                </pic:pic>
              </a:graphicData>
            </a:graphic>
          </wp:inline>
        </w:drawing>
      </w:r>
    </w:p>
    <w:p w14:paraId="0464F656" w14:textId="77777777" w:rsidR="00F466DA" w:rsidRDefault="00F466DA" w:rsidP="5FF7018A">
      <w:pPr>
        <w:rPr>
          <w:rFonts w:ascii="Times New Roman" w:hAnsi="Times New Roman" w:cs="Times New Roman"/>
          <w:color w:val="000000" w:themeColor="text1"/>
          <w:sz w:val="20"/>
          <w:szCs w:val="20"/>
        </w:rPr>
      </w:pPr>
    </w:p>
    <w:p w14:paraId="72BEFAB7" w14:textId="7CB740CF" w:rsidR="00A00069" w:rsidRDefault="00A00069" w:rsidP="5FF7018A">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  </w:t>
      </w:r>
      <w:r>
        <w:rPr>
          <w:rFonts w:ascii="Times New Roman" w:hAnsi="Times New Roman" w:cs="Times New Roman"/>
          <w:noProof/>
          <w:color w:val="000000" w:themeColor="text1"/>
          <w:sz w:val="20"/>
          <w:szCs w:val="20"/>
        </w:rPr>
        <w:drawing>
          <wp:inline distT="0" distB="0" distL="0" distR="0" wp14:anchorId="3FFC3815" wp14:editId="5B4C7390">
            <wp:extent cx="5082639" cy="3533912"/>
            <wp:effectExtent l="0" t="0" r="0" b="0"/>
            <wp:docPr id="18" name="Picture 18" descr="A blank jar activity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nk jar activity char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87095" cy="3537011"/>
                    </a:xfrm>
                    <a:prstGeom prst="rect">
                      <a:avLst/>
                    </a:prstGeom>
                  </pic:spPr>
                </pic:pic>
              </a:graphicData>
            </a:graphic>
          </wp:inline>
        </w:drawing>
      </w:r>
    </w:p>
    <w:p w14:paraId="13CBBF81" w14:textId="77777777" w:rsidR="00A00069" w:rsidRDefault="00A00069" w:rsidP="5FF7018A">
      <w:pPr>
        <w:rPr>
          <w:rFonts w:ascii="Times New Roman" w:hAnsi="Times New Roman" w:cs="Times New Roman"/>
          <w:color w:val="000000" w:themeColor="text1"/>
          <w:sz w:val="20"/>
          <w:szCs w:val="20"/>
        </w:rPr>
      </w:pPr>
    </w:p>
    <w:p w14:paraId="03E7AC22" w14:textId="23A53415" w:rsidR="001C10BD" w:rsidRPr="001D3129" w:rsidRDefault="00A00069" w:rsidP="5FF7018A">
      <w:pPr>
        <w:rPr>
          <w:rFonts w:ascii="Times New Roman" w:hAnsi="Times New Roman" w:cs="Times New Roman"/>
          <w:color w:val="000000" w:themeColor="text1"/>
          <w:sz w:val="20"/>
          <w:szCs w:val="20"/>
        </w:rPr>
      </w:pPr>
      <w:r>
        <w:rPr>
          <w:rFonts w:ascii="Times New Roman" w:hAnsi="Times New Roman" w:cs="Times New Roman"/>
          <w:noProof/>
          <w:color w:val="000000" w:themeColor="text1"/>
          <w:sz w:val="20"/>
          <w:szCs w:val="20"/>
        </w:rPr>
        <w:lastRenderedPageBreak/>
        <w:drawing>
          <wp:inline distT="0" distB="0" distL="0" distR="0" wp14:anchorId="6211C33D" wp14:editId="018FAE70">
            <wp:extent cx="4977161" cy="3924300"/>
            <wp:effectExtent l="0" t="0" r="1270" b="0"/>
            <wp:docPr id="17" name="Picture 17" descr="A group of maths equ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maths equation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77161" cy="3924300"/>
                    </a:xfrm>
                    <a:prstGeom prst="rect">
                      <a:avLst/>
                    </a:prstGeom>
                  </pic:spPr>
                </pic:pic>
              </a:graphicData>
            </a:graphic>
          </wp:inline>
        </w:drawing>
      </w:r>
    </w:p>
    <w:p w14:paraId="16DA759A" w14:textId="46531772" w:rsidR="12A1FD7D" w:rsidRPr="001D3129" w:rsidRDefault="12A1FD7D" w:rsidP="00A00069">
      <w:pPr>
        <w:rPr>
          <w:rFonts w:ascii="Times New Roman" w:hAnsi="Times New Roman" w:cs="Times New Roman"/>
          <w:color w:val="000000" w:themeColor="text1"/>
          <w:sz w:val="20"/>
          <w:szCs w:val="20"/>
        </w:rPr>
      </w:pPr>
    </w:p>
    <w:sectPr w:rsidR="12A1FD7D" w:rsidRPr="001D3129" w:rsidSect="00AF23EF">
      <w:pgSz w:w="12240" w:h="15840"/>
      <w:pgMar w:top="900" w:right="1440" w:bottom="6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F5C88" w14:textId="77777777" w:rsidR="005913E0" w:rsidRDefault="005913E0" w:rsidP="00273425">
      <w:pPr>
        <w:spacing w:after="0" w:line="240" w:lineRule="auto"/>
      </w:pPr>
      <w:r>
        <w:separator/>
      </w:r>
    </w:p>
  </w:endnote>
  <w:endnote w:type="continuationSeparator" w:id="0">
    <w:p w14:paraId="159C7466" w14:textId="77777777" w:rsidR="005913E0" w:rsidRDefault="005913E0" w:rsidP="00273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Montserrat">
    <w:panose1 w:val="00000500000000000000"/>
    <w:charset w:val="4D"/>
    <w:family w:val="auto"/>
    <w:pitch w:val="variable"/>
    <w:sig w:usb0="2000020F" w:usb1="00000003" w:usb2="00000000" w:usb3="00000000" w:csb0="00000197" w:csb1="00000000"/>
  </w:font>
  <w:font w:name="News Cycle">
    <w:altName w:val="Calibri"/>
    <w:charset w:val="00"/>
    <w:family w:val="auto"/>
    <w:pitch w:val="default"/>
  </w:font>
  <w:font w:name="Poppins">
    <w:panose1 w:val="00000500000000000000"/>
    <w:charset w:val="4D"/>
    <w:family w:val="auto"/>
    <w:pitch w:val="variable"/>
    <w:sig w:usb0="00008007" w:usb1="00000000" w:usb2="00000000" w:usb3="00000000" w:csb0="00000093" w:csb1="00000000"/>
  </w:font>
  <w:font w:name="Josefin Sans">
    <w:panose1 w:val="00000000000000000000"/>
    <w:charset w:val="4D"/>
    <w:family w:val="auto"/>
    <w:pitch w:val="variable"/>
    <w:sig w:usb0="A00000FF" w:usb1="4000204B" w:usb2="00000000" w:usb3="00000000" w:csb0="00000193" w:csb1="00000000"/>
  </w:font>
  <w:font w:name="Roboto">
    <w:panose1 w:val="02000000000000000000"/>
    <w:charset w:val="00"/>
    <w:family w:val="auto"/>
    <w:pitch w:val="variable"/>
    <w:sig w:usb0="E0000AFF" w:usb1="5000217F" w:usb2="00000021" w:usb3="00000000" w:csb0="0000019F" w:csb1="00000000"/>
  </w:font>
  <w:font w:name="Boogaloo">
    <w:altName w:val="Calibri"/>
    <w:charset w:val="00"/>
    <w:family w:val="auto"/>
    <w:pitch w:val="default"/>
  </w:font>
  <w:font w:name="McLaren">
    <w:altName w:val="Calibri"/>
    <w:charset w:val="00"/>
    <w:family w:val="auto"/>
    <w:pitch w:val="default"/>
  </w:font>
  <w:font w:name="Nunito">
    <w:panose1 w:val="00000000000000000000"/>
    <w:charset w:val="4D"/>
    <w:family w:val="auto"/>
    <w:pitch w:val="variable"/>
    <w:sig w:usb0="A00002FF" w:usb1="5000204B" w:usb2="00000000" w:usb3="00000000" w:csb0="00000197"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A9AB3" w14:textId="77777777" w:rsidR="005913E0" w:rsidRDefault="005913E0" w:rsidP="00273425">
      <w:pPr>
        <w:spacing w:after="0" w:line="240" w:lineRule="auto"/>
      </w:pPr>
      <w:r>
        <w:separator/>
      </w:r>
    </w:p>
  </w:footnote>
  <w:footnote w:type="continuationSeparator" w:id="0">
    <w:p w14:paraId="0533EB24" w14:textId="77777777" w:rsidR="005913E0" w:rsidRDefault="005913E0" w:rsidP="00273425">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RPxAKTDg" int2:invalidationBookmarkName="" int2:hashCode="2z1AWxBnWZjAMC" int2:id="MU3uyF4I">
      <int2:state int2:value="Rejected" int2:type="LegacyProofing"/>
    </int2:bookmark>
    <int2:bookmark int2:bookmarkName="_Int_6hXZz2Qq" int2:invalidationBookmarkName="" int2:hashCode="3gT6Din5s14kkF" int2:id="MAcyg3PO">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B0164D9"/>
    <w:multiLevelType w:val="hybridMultilevel"/>
    <w:tmpl w:val="EB44546E"/>
    <w:lvl w:ilvl="0" w:tplc="73DC371E">
      <w:start w:val="1"/>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62407B"/>
    <w:multiLevelType w:val="hybridMultilevel"/>
    <w:tmpl w:val="EEFA71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FE3A7F"/>
    <w:multiLevelType w:val="hybridMultilevel"/>
    <w:tmpl w:val="B97C4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E71482"/>
    <w:multiLevelType w:val="hybridMultilevel"/>
    <w:tmpl w:val="072458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E91987"/>
    <w:multiLevelType w:val="hybridMultilevel"/>
    <w:tmpl w:val="1338B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F5C72E0"/>
    <w:multiLevelType w:val="hybridMultilevel"/>
    <w:tmpl w:val="6C80C476"/>
    <w:lvl w:ilvl="0" w:tplc="5D840F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A486A25"/>
    <w:multiLevelType w:val="hybridMultilevel"/>
    <w:tmpl w:val="D75C86E8"/>
    <w:lvl w:ilvl="0" w:tplc="73DC371E">
      <w:start w:val="1"/>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943055"/>
    <w:multiLevelType w:val="hybridMultilevel"/>
    <w:tmpl w:val="3DC40B7C"/>
    <w:lvl w:ilvl="0" w:tplc="73DC371E">
      <w:start w:val="1"/>
      <w:numFmt w:val="bullet"/>
      <w:lvlText w:val="•"/>
      <w:lvlJc w:val="left"/>
      <w:pPr>
        <w:ind w:left="1080" w:hanging="72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A7536A"/>
    <w:multiLevelType w:val="hybridMultilevel"/>
    <w:tmpl w:val="8F982624"/>
    <w:lvl w:ilvl="0" w:tplc="5D840F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21C5E72"/>
    <w:multiLevelType w:val="hybridMultilevel"/>
    <w:tmpl w:val="093CB7A0"/>
    <w:lvl w:ilvl="0" w:tplc="73DC371E">
      <w:start w:val="1"/>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F33880"/>
    <w:multiLevelType w:val="hybridMultilevel"/>
    <w:tmpl w:val="9998DDC6"/>
    <w:lvl w:ilvl="0" w:tplc="73DC371E">
      <w:start w:val="1"/>
      <w:numFmt w:val="bullet"/>
      <w:lvlText w:val="•"/>
      <w:lvlJc w:val="left"/>
      <w:pPr>
        <w:ind w:left="1080" w:hanging="720"/>
      </w:pPr>
      <w:rPr>
        <w:rFonts w:ascii="Times New Roman" w:eastAsiaTheme="minorHAnsi"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A392997"/>
    <w:multiLevelType w:val="hybridMultilevel"/>
    <w:tmpl w:val="8A1267E0"/>
    <w:lvl w:ilvl="0" w:tplc="5D840FEE">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
  </w:num>
  <w:num w:numId="2">
    <w:abstractNumId w:val="3"/>
  </w:num>
  <w:num w:numId="3">
    <w:abstractNumId w:val="1"/>
  </w:num>
  <w:num w:numId="4">
    <w:abstractNumId w:val="0"/>
  </w:num>
  <w:num w:numId="5">
    <w:abstractNumId w:val="2"/>
  </w:num>
  <w:num w:numId="6">
    <w:abstractNumId w:val="8"/>
  </w:num>
  <w:num w:numId="7">
    <w:abstractNumId w:val="4"/>
  </w:num>
  <w:num w:numId="8">
    <w:abstractNumId w:val="6"/>
  </w:num>
  <w:num w:numId="9">
    <w:abstractNumId w:val="9"/>
  </w:num>
  <w:num w:numId="10">
    <w:abstractNumId w:val="11"/>
  </w:num>
  <w:num w:numId="11">
    <w:abstractNumId w:val="12"/>
  </w:num>
  <w:num w:numId="12">
    <w:abstractNumId w:val="1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137"/>
    <w:rsid w:val="001277A6"/>
    <w:rsid w:val="00196AE2"/>
    <w:rsid w:val="001C10BD"/>
    <w:rsid w:val="001D3129"/>
    <w:rsid w:val="002605A1"/>
    <w:rsid w:val="002628F8"/>
    <w:rsid w:val="00273425"/>
    <w:rsid w:val="00296FF1"/>
    <w:rsid w:val="002B2137"/>
    <w:rsid w:val="00317181"/>
    <w:rsid w:val="003F1521"/>
    <w:rsid w:val="00430073"/>
    <w:rsid w:val="00476746"/>
    <w:rsid w:val="0049339B"/>
    <w:rsid w:val="004C29AF"/>
    <w:rsid w:val="004C6A83"/>
    <w:rsid w:val="004F1F8A"/>
    <w:rsid w:val="004F6D35"/>
    <w:rsid w:val="00501F0F"/>
    <w:rsid w:val="00514161"/>
    <w:rsid w:val="00524C64"/>
    <w:rsid w:val="0053050C"/>
    <w:rsid w:val="005913E0"/>
    <w:rsid w:val="005C2D50"/>
    <w:rsid w:val="006059E8"/>
    <w:rsid w:val="006B567F"/>
    <w:rsid w:val="006F44D8"/>
    <w:rsid w:val="007952F5"/>
    <w:rsid w:val="007B5F3D"/>
    <w:rsid w:val="007B6A52"/>
    <w:rsid w:val="007C16C0"/>
    <w:rsid w:val="007D0A27"/>
    <w:rsid w:val="0082D100"/>
    <w:rsid w:val="00840F02"/>
    <w:rsid w:val="00852B7D"/>
    <w:rsid w:val="0090282A"/>
    <w:rsid w:val="009804FE"/>
    <w:rsid w:val="00A00069"/>
    <w:rsid w:val="00A06F0C"/>
    <w:rsid w:val="00AF23EF"/>
    <w:rsid w:val="00B0187B"/>
    <w:rsid w:val="00B80C48"/>
    <w:rsid w:val="00BE679A"/>
    <w:rsid w:val="00CC1633"/>
    <w:rsid w:val="00D0452B"/>
    <w:rsid w:val="00D060A0"/>
    <w:rsid w:val="00D309FB"/>
    <w:rsid w:val="00D44A6B"/>
    <w:rsid w:val="00D4718A"/>
    <w:rsid w:val="00D70F1C"/>
    <w:rsid w:val="00D74022"/>
    <w:rsid w:val="00DC5F10"/>
    <w:rsid w:val="00F3481F"/>
    <w:rsid w:val="00F453E4"/>
    <w:rsid w:val="00F466DA"/>
    <w:rsid w:val="00F548DE"/>
    <w:rsid w:val="00F606AF"/>
    <w:rsid w:val="00FD3EA4"/>
    <w:rsid w:val="02033EFB"/>
    <w:rsid w:val="0215BAD6"/>
    <w:rsid w:val="0364BB52"/>
    <w:rsid w:val="0426D22B"/>
    <w:rsid w:val="04CE7228"/>
    <w:rsid w:val="05008BB3"/>
    <w:rsid w:val="054919D9"/>
    <w:rsid w:val="06B43A70"/>
    <w:rsid w:val="06FB777F"/>
    <w:rsid w:val="07B136CE"/>
    <w:rsid w:val="07B4A55C"/>
    <w:rsid w:val="07E9323F"/>
    <w:rsid w:val="080915F2"/>
    <w:rsid w:val="09715DB8"/>
    <w:rsid w:val="09E128B3"/>
    <w:rsid w:val="0A4089DA"/>
    <w:rsid w:val="0A60834B"/>
    <w:rsid w:val="0A8C938D"/>
    <w:rsid w:val="0ADA36AE"/>
    <w:rsid w:val="0AFB0BA7"/>
    <w:rsid w:val="0B6FCD37"/>
    <w:rsid w:val="0BA81E6B"/>
    <w:rsid w:val="0BD4E75D"/>
    <w:rsid w:val="0C37A687"/>
    <w:rsid w:val="0C3CFCCD"/>
    <w:rsid w:val="0C9A92E0"/>
    <w:rsid w:val="0D0AF335"/>
    <w:rsid w:val="0D0B9D98"/>
    <w:rsid w:val="0DB5C32A"/>
    <w:rsid w:val="0EA2F718"/>
    <w:rsid w:val="0EB41731"/>
    <w:rsid w:val="0F2A1039"/>
    <w:rsid w:val="104293F7"/>
    <w:rsid w:val="10433E5A"/>
    <w:rsid w:val="10AFCB5E"/>
    <w:rsid w:val="1138A5EC"/>
    <w:rsid w:val="11D7202C"/>
    <w:rsid w:val="11DA97DA"/>
    <w:rsid w:val="120F312B"/>
    <w:rsid w:val="121127F5"/>
    <w:rsid w:val="12147124"/>
    <w:rsid w:val="12327362"/>
    <w:rsid w:val="12A1FD7D"/>
    <w:rsid w:val="12B64548"/>
    <w:rsid w:val="13392F41"/>
    <w:rsid w:val="1367B62C"/>
    <w:rsid w:val="1376683B"/>
    <w:rsid w:val="13B97D17"/>
    <w:rsid w:val="13BD20AC"/>
    <w:rsid w:val="13E76C20"/>
    <w:rsid w:val="145E1575"/>
    <w:rsid w:val="14870C50"/>
    <w:rsid w:val="14AE8CEA"/>
    <w:rsid w:val="1512389C"/>
    <w:rsid w:val="1516051A"/>
    <w:rsid w:val="15AF2002"/>
    <w:rsid w:val="15C4D1EB"/>
    <w:rsid w:val="15EB2E88"/>
    <w:rsid w:val="16AE08FD"/>
    <w:rsid w:val="16FDC42A"/>
    <w:rsid w:val="17079354"/>
    <w:rsid w:val="17BEAD12"/>
    <w:rsid w:val="1846DC3A"/>
    <w:rsid w:val="184768F0"/>
    <w:rsid w:val="1871C307"/>
    <w:rsid w:val="19159217"/>
    <w:rsid w:val="19633EDF"/>
    <w:rsid w:val="1AFAF1D4"/>
    <w:rsid w:val="1B313D25"/>
    <w:rsid w:val="1B8DDE87"/>
    <w:rsid w:val="1C3BFD7C"/>
    <w:rsid w:val="1CB2138E"/>
    <w:rsid w:val="1F12E776"/>
    <w:rsid w:val="1FD28063"/>
    <w:rsid w:val="20122AF6"/>
    <w:rsid w:val="216E50C4"/>
    <w:rsid w:val="21A089BE"/>
    <w:rsid w:val="21E3F7AE"/>
    <w:rsid w:val="21F82DD1"/>
    <w:rsid w:val="223CE068"/>
    <w:rsid w:val="2266881E"/>
    <w:rsid w:val="2288EF44"/>
    <w:rsid w:val="23094D3F"/>
    <w:rsid w:val="2391E3F4"/>
    <w:rsid w:val="23AD1C5F"/>
    <w:rsid w:val="243A9013"/>
    <w:rsid w:val="248B276A"/>
    <w:rsid w:val="24A51DA0"/>
    <w:rsid w:val="24B4D6E6"/>
    <w:rsid w:val="24CAB8E7"/>
    <w:rsid w:val="253049EC"/>
    <w:rsid w:val="267903E5"/>
    <w:rsid w:val="26C494AE"/>
    <w:rsid w:val="27DCBE62"/>
    <w:rsid w:val="2848242C"/>
    <w:rsid w:val="285EC435"/>
    <w:rsid w:val="2A2964AC"/>
    <w:rsid w:val="2A57FD98"/>
    <w:rsid w:val="2AC7C03E"/>
    <w:rsid w:val="2B54D960"/>
    <w:rsid w:val="2C0CFF4F"/>
    <w:rsid w:val="2C334AFF"/>
    <w:rsid w:val="2D28C279"/>
    <w:rsid w:val="2D40B3C0"/>
    <w:rsid w:val="2DC985A6"/>
    <w:rsid w:val="2DEA2866"/>
    <w:rsid w:val="2EC1D053"/>
    <w:rsid w:val="300688F5"/>
    <w:rsid w:val="307FBB43"/>
    <w:rsid w:val="30EF484C"/>
    <w:rsid w:val="32024AD0"/>
    <w:rsid w:val="329EE435"/>
    <w:rsid w:val="33283275"/>
    <w:rsid w:val="334630AD"/>
    <w:rsid w:val="3389EF59"/>
    <w:rsid w:val="33AFF544"/>
    <w:rsid w:val="34AAAD89"/>
    <w:rsid w:val="34AECD92"/>
    <w:rsid w:val="34F51BF4"/>
    <w:rsid w:val="3602E2DB"/>
    <w:rsid w:val="3614F293"/>
    <w:rsid w:val="36257F2D"/>
    <w:rsid w:val="36467DEA"/>
    <w:rsid w:val="365CAD69"/>
    <w:rsid w:val="37767B17"/>
    <w:rsid w:val="37E24E4B"/>
    <w:rsid w:val="38F469A1"/>
    <w:rsid w:val="38F4F657"/>
    <w:rsid w:val="391E1B62"/>
    <w:rsid w:val="3A96B26E"/>
    <w:rsid w:val="3B95013E"/>
    <w:rsid w:val="3BAA9F3E"/>
    <w:rsid w:val="3BBB0729"/>
    <w:rsid w:val="3C31FAF3"/>
    <w:rsid w:val="3CA1EC8E"/>
    <w:rsid w:val="3CCF14BB"/>
    <w:rsid w:val="3D544EFF"/>
    <w:rsid w:val="3DD5B8DA"/>
    <w:rsid w:val="3E59CC1F"/>
    <w:rsid w:val="3EE91F62"/>
    <w:rsid w:val="3F3CBE46"/>
    <w:rsid w:val="3F84B1C6"/>
    <w:rsid w:val="3FC074DD"/>
    <w:rsid w:val="40494139"/>
    <w:rsid w:val="40A13912"/>
    <w:rsid w:val="414A751F"/>
    <w:rsid w:val="41C248BC"/>
    <w:rsid w:val="4227C022"/>
    <w:rsid w:val="42389C66"/>
    <w:rsid w:val="4280EA5C"/>
    <w:rsid w:val="428C6FF1"/>
    <w:rsid w:val="42EAD9D8"/>
    <w:rsid w:val="42FADC9C"/>
    <w:rsid w:val="4364D875"/>
    <w:rsid w:val="43FE1B61"/>
    <w:rsid w:val="44154D40"/>
    <w:rsid w:val="446B1BB6"/>
    <w:rsid w:val="455F60E4"/>
    <w:rsid w:val="462FA677"/>
    <w:rsid w:val="47B57916"/>
    <w:rsid w:val="480B0A8D"/>
    <w:rsid w:val="48AFCCB4"/>
    <w:rsid w:val="48D4A382"/>
    <w:rsid w:val="4978F005"/>
    <w:rsid w:val="497F1BDF"/>
    <w:rsid w:val="49FEE419"/>
    <w:rsid w:val="4A148116"/>
    <w:rsid w:val="4A4B9D15"/>
    <w:rsid w:val="4B151494"/>
    <w:rsid w:val="4B2DFB75"/>
    <w:rsid w:val="4BE76D76"/>
    <w:rsid w:val="4C35517C"/>
    <w:rsid w:val="4C7AABE5"/>
    <w:rsid w:val="4CA24567"/>
    <w:rsid w:val="4CA90302"/>
    <w:rsid w:val="4DC556EE"/>
    <w:rsid w:val="4EB7478C"/>
    <w:rsid w:val="4EEEB5DE"/>
    <w:rsid w:val="4F39B9B3"/>
    <w:rsid w:val="4FEBC437"/>
    <w:rsid w:val="50668D3B"/>
    <w:rsid w:val="509DAA31"/>
    <w:rsid w:val="509DDBEB"/>
    <w:rsid w:val="50F773DD"/>
    <w:rsid w:val="51079282"/>
    <w:rsid w:val="5301DEB0"/>
    <w:rsid w:val="53F776CE"/>
    <w:rsid w:val="542F149F"/>
    <w:rsid w:val="5485BDCA"/>
    <w:rsid w:val="557D7234"/>
    <w:rsid w:val="55E0EF09"/>
    <w:rsid w:val="56218E2B"/>
    <w:rsid w:val="5715732C"/>
    <w:rsid w:val="571FECB9"/>
    <w:rsid w:val="578872B7"/>
    <w:rsid w:val="596D73CA"/>
    <w:rsid w:val="59712034"/>
    <w:rsid w:val="59A283BE"/>
    <w:rsid w:val="59E5DC12"/>
    <w:rsid w:val="5A0E9C3E"/>
    <w:rsid w:val="5A1F8FB7"/>
    <w:rsid w:val="5A832AF0"/>
    <w:rsid w:val="5AA9F527"/>
    <w:rsid w:val="5AF4FF4E"/>
    <w:rsid w:val="5B0CF095"/>
    <w:rsid w:val="5B443FD5"/>
    <w:rsid w:val="5C3B0BDE"/>
    <w:rsid w:val="5D66ACDC"/>
    <w:rsid w:val="5D71E447"/>
    <w:rsid w:val="5D8FA65B"/>
    <w:rsid w:val="5DB7CCA7"/>
    <w:rsid w:val="5DE6DD65"/>
    <w:rsid w:val="5DEF0782"/>
    <w:rsid w:val="5DFA7572"/>
    <w:rsid w:val="5EA9894F"/>
    <w:rsid w:val="5F8AD7E3"/>
    <w:rsid w:val="5FD40A2E"/>
    <w:rsid w:val="5FF7018A"/>
    <w:rsid w:val="6071293D"/>
    <w:rsid w:val="6126A844"/>
    <w:rsid w:val="61682D6E"/>
    <w:rsid w:val="618E9A4B"/>
    <w:rsid w:val="61EBA401"/>
    <w:rsid w:val="620CF99E"/>
    <w:rsid w:val="6233882B"/>
    <w:rsid w:val="625657BF"/>
    <w:rsid w:val="63F1119F"/>
    <w:rsid w:val="64B3123D"/>
    <w:rsid w:val="64C63B0D"/>
    <w:rsid w:val="64CDE41B"/>
    <w:rsid w:val="64DE905A"/>
    <w:rsid w:val="665238D3"/>
    <w:rsid w:val="66620B6E"/>
    <w:rsid w:val="667969E0"/>
    <w:rsid w:val="6703A966"/>
    <w:rsid w:val="670E0861"/>
    <w:rsid w:val="677C859D"/>
    <w:rsid w:val="6787DB88"/>
    <w:rsid w:val="67C2477F"/>
    <w:rsid w:val="6844D7C2"/>
    <w:rsid w:val="684DD748"/>
    <w:rsid w:val="685C098F"/>
    <w:rsid w:val="697E571B"/>
    <w:rsid w:val="6A2CA946"/>
    <w:rsid w:val="6B05C643"/>
    <w:rsid w:val="6BB05A96"/>
    <w:rsid w:val="6C11E74A"/>
    <w:rsid w:val="6CAAA184"/>
    <w:rsid w:val="6CAFF42E"/>
    <w:rsid w:val="6CDD7218"/>
    <w:rsid w:val="6E4AB160"/>
    <w:rsid w:val="6EE1CA5A"/>
    <w:rsid w:val="6F87D350"/>
    <w:rsid w:val="6F91319F"/>
    <w:rsid w:val="6F9D8A2A"/>
    <w:rsid w:val="6FB4F360"/>
    <w:rsid w:val="6FCA96DD"/>
    <w:rsid w:val="70475A73"/>
    <w:rsid w:val="706E24AA"/>
    <w:rsid w:val="70ABDD4B"/>
    <w:rsid w:val="70CF016A"/>
    <w:rsid w:val="716EB726"/>
    <w:rsid w:val="71825222"/>
    <w:rsid w:val="72AE50FB"/>
    <w:rsid w:val="754195CD"/>
    <w:rsid w:val="75431F9F"/>
    <w:rsid w:val="75488E0D"/>
    <w:rsid w:val="758B36D8"/>
    <w:rsid w:val="75AB9DB3"/>
    <w:rsid w:val="7642B937"/>
    <w:rsid w:val="765036C2"/>
    <w:rsid w:val="77305DDB"/>
    <w:rsid w:val="77B7C837"/>
    <w:rsid w:val="781BED1F"/>
    <w:rsid w:val="783A63B9"/>
    <w:rsid w:val="787B1BE2"/>
    <w:rsid w:val="78CC2E3C"/>
    <w:rsid w:val="79A7E485"/>
    <w:rsid w:val="79F80025"/>
    <w:rsid w:val="7A793630"/>
    <w:rsid w:val="7ABE911C"/>
    <w:rsid w:val="7AFC710F"/>
    <w:rsid w:val="7C03CEFE"/>
    <w:rsid w:val="7C377076"/>
    <w:rsid w:val="7C3A080E"/>
    <w:rsid w:val="7CC09C50"/>
    <w:rsid w:val="7D2FCDD7"/>
    <w:rsid w:val="7DB60535"/>
    <w:rsid w:val="7E57B742"/>
    <w:rsid w:val="7F224763"/>
    <w:rsid w:val="7F51D596"/>
    <w:rsid w:val="7F8063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1E3BC1"/>
  <w15:chartTrackingRefBased/>
  <w15:docId w15:val="{29F3F588-1389-4E2F-97D9-5778B6949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23EF"/>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link w:val="Heading2Char"/>
    <w:uiPriority w:val="9"/>
    <w:unhideWhenUsed/>
    <w:qFormat/>
    <w:rsid w:val="00AF23EF"/>
    <w:pPr>
      <w:keepNext/>
      <w:keepLines/>
      <w:spacing w:before="360" w:after="120" w:line="276" w:lineRule="auto"/>
      <w:outlineLvl w:val="1"/>
    </w:pPr>
    <w:rPr>
      <w:rFonts w:ascii="Arial" w:eastAsia="Arial" w:hAnsi="Arial" w:cs="Arial"/>
      <w:sz w:val="32"/>
      <w:szCs w:val="3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B2137"/>
    <w:rPr>
      <w:color w:val="0563C1" w:themeColor="hyperlink"/>
      <w:u w:val="single"/>
    </w:rPr>
  </w:style>
  <w:style w:type="character" w:styleId="FollowedHyperlink">
    <w:name w:val="FollowedHyperlink"/>
    <w:basedOn w:val="DefaultParagraphFont"/>
    <w:uiPriority w:val="99"/>
    <w:semiHidden/>
    <w:unhideWhenUsed/>
    <w:rsid w:val="0090282A"/>
    <w:rPr>
      <w:color w:val="954F72" w:themeColor="followedHyperlink"/>
      <w:u w:val="single"/>
    </w:rPr>
  </w:style>
  <w:style w:type="paragraph" w:styleId="Header">
    <w:name w:val="header"/>
    <w:basedOn w:val="Normal"/>
    <w:link w:val="HeaderChar"/>
    <w:uiPriority w:val="99"/>
    <w:unhideWhenUsed/>
    <w:rsid w:val="002734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3425"/>
  </w:style>
  <w:style w:type="paragraph" w:styleId="Footer">
    <w:name w:val="footer"/>
    <w:basedOn w:val="Normal"/>
    <w:link w:val="FooterChar"/>
    <w:uiPriority w:val="99"/>
    <w:unhideWhenUsed/>
    <w:rsid w:val="002734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3425"/>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1D3129"/>
    <w:pPr>
      <w:spacing w:after="200" w:line="276" w:lineRule="auto"/>
      <w:ind w:left="720"/>
      <w:contextualSpacing/>
    </w:pPr>
    <w:rPr>
      <w:lang w:val="en-CA"/>
    </w:rPr>
  </w:style>
  <w:style w:type="character" w:styleId="UnresolvedMention">
    <w:name w:val="Unresolved Mention"/>
    <w:basedOn w:val="DefaultParagraphFont"/>
    <w:uiPriority w:val="99"/>
    <w:semiHidden/>
    <w:unhideWhenUsed/>
    <w:rsid w:val="007B6A52"/>
    <w:rPr>
      <w:color w:val="605E5C"/>
      <w:shd w:val="clear" w:color="auto" w:fill="E1DFDD"/>
    </w:rPr>
  </w:style>
  <w:style w:type="character" w:customStyle="1" w:styleId="Heading1Char">
    <w:name w:val="Heading 1 Char"/>
    <w:basedOn w:val="DefaultParagraphFont"/>
    <w:link w:val="Heading1"/>
    <w:uiPriority w:val="9"/>
    <w:rsid w:val="00AF23EF"/>
    <w:rPr>
      <w:rFonts w:ascii="Arial" w:eastAsia="Arial" w:hAnsi="Arial" w:cs="Arial"/>
      <w:sz w:val="40"/>
      <w:szCs w:val="40"/>
      <w:lang w:val="en"/>
    </w:rPr>
  </w:style>
  <w:style w:type="character" w:customStyle="1" w:styleId="Heading2Char">
    <w:name w:val="Heading 2 Char"/>
    <w:basedOn w:val="DefaultParagraphFont"/>
    <w:link w:val="Heading2"/>
    <w:uiPriority w:val="9"/>
    <w:rsid w:val="00AF23EF"/>
    <w:rPr>
      <w:rFonts w:ascii="Arial" w:eastAsia="Arial" w:hAnsi="Arial" w:cs="Arial"/>
      <w:sz w:val="32"/>
      <w:szCs w:val="32"/>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9432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onday-Tens%20Frame%20Choiceboard.docx" TargetMode="External"/><Relationship Id="rId18" Type="http://schemas.openxmlformats.org/officeDocument/2006/relationships/image" Target="media/image1.png"/><Relationship Id="rId26" Type="http://schemas.openxmlformats.org/officeDocument/2006/relationships/hyperlink" Target="https://www.youtube.com/watch?v=Er1RrnMe_6I&amp;list=PLcmqFoaeCEFATRrzK4qdgrugB45hhGGOv&amp;index=17&amp;ab_channel=MATH-N-ROLL" TargetMode="External"/><Relationship Id="rId39" Type="http://schemas.openxmlformats.org/officeDocument/2006/relationships/hyperlink" Target="https://www.khanacademy.org/math/cc-2nd-grade-math/x3184e0ec:add-and-subtract-within-20/x3184e0ec:add-within-20/v/adding-within-20-using-ten-frames" TargetMode="External"/><Relationship Id="rId21" Type="http://schemas.openxmlformats.org/officeDocument/2006/relationships/hyperlink" Target="https://www.education.com/game/ten-frame-11-20/" TargetMode="External"/><Relationship Id="rId34" Type="http://schemas.openxmlformats.org/officeDocument/2006/relationships/hyperlink" Target="https://www.nctm.org/Classroom-Resources/Illuminations/Interactives/Ten-Frame/" TargetMode="External"/><Relationship Id="rId42" Type="http://schemas.openxmlformats.org/officeDocument/2006/relationships/image" Target="media/image16.jpg"/><Relationship Id="rId47" Type="http://schemas.microsoft.com/office/2020/10/relationships/intelligence" Target="intelligence2.xml"/><Relationship Id="rId7" Type="http://schemas.openxmlformats.org/officeDocument/2006/relationships/hyperlink" Target="https://www.education.com/common-core/CCSS.MATH.CONTENT.1.OA.C.6/" TargetMode="External"/><Relationship Id="rId2" Type="http://schemas.openxmlformats.org/officeDocument/2006/relationships/styles" Target="styles.xml"/><Relationship Id="rId16" Type="http://schemas.openxmlformats.org/officeDocument/2006/relationships/hyperlink" Target="https://www.youtube.com/watch?v=YXCHLDAhxmg&amp;ab_channel=HelenaBarringer" TargetMode="External"/><Relationship Id="rId29" Type="http://schemas.openxmlformats.org/officeDocument/2006/relationships/hyperlink" Target="https://www.youtube.com/watch?v=RLiwP_hxdQc&amp;ab_channel=Mr.R.%27sSongsforTeachi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earningwithlittles.com/wp-content/uploads/2020/06/Ten-Flashing-Fireflies_000073.pdf" TargetMode="External"/><Relationship Id="rId24" Type="http://schemas.openxmlformats.org/officeDocument/2006/relationships/image" Target="media/image4.png"/><Relationship Id="rId32" Type="http://schemas.openxmlformats.org/officeDocument/2006/relationships/image" Target="media/image9.png"/><Relationship Id="rId37" Type="http://schemas.openxmlformats.org/officeDocument/2006/relationships/hyperlink" Target="https://www.khanacademy.org/math/cc-2nd-grade-math/x3184e0ec:add-and-subtract-within-20/x3184e0ec:add-within-20/v/adding-within-20-using-ten-frames" TargetMode="External"/><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onday-Tens%20Frame%20Choiceboard.docx" TargetMode="External"/><Relationship Id="rId23" Type="http://schemas.openxmlformats.org/officeDocument/2006/relationships/hyperlink" Target="https://primaryplayground.net/wp-content/uploads/2020/06/Snorkel-Ten-Frames-PDFS.pdf" TargetMode="External"/><Relationship Id="rId28" Type="http://schemas.openxmlformats.org/officeDocument/2006/relationships/image" Target="media/image7.png"/><Relationship Id="rId36" Type="http://schemas.openxmlformats.org/officeDocument/2006/relationships/image" Target="media/image12.png"/><Relationship Id="rId10" Type="http://schemas.openxmlformats.org/officeDocument/2006/relationships/hyperlink" Target="https://learningwithlittles.com/wp-content/uploads/2020/06/Ten-Flashing-Fireflies_000073.pdf" TargetMode="External"/><Relationship Id="rId19" Type="http://schemas.openxmlformats.org/officeDocument/2006/relationships/hyperlink" Target="Monday-Tens%20Frame%20Choiceboard.docx" TargetMode="External"/><Relationship Id="rId31" Type="http://schemas.openxmlformats.org/officeDocument/2006/relationships/hyperlink" Target="https://www.youtube.com/watch?v=RLiwP_hxdQc&amp;ab_channel=Mr.R.%27sSongsforTeaching" TargetMode="External"/><Relationship Id="rId44"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hyperlink" Target="https://www.youtube.com/watch?v=YXCHLDAhxmg&amp;ab_channel=HelenaBarringer" TargetMode="External"/><Relationship Id="rId14" Type="http://schemas.openxmlformats.org/officeDocument/2006/relationships/hyperlink" Target="https://www.youtube.com/watch?v=rG-IJ0yzYis&amp;ab_channel=Mr.R.%27sSongsforTeaching" TargetMode="External"/><Relationship Id="rId22" Type="http://schemas.openxmlformats.org/officeDocument/2006/relationships/image" Target="media/image3.png"/><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image" Target="media/image17.png"/><Relationship Id="rId8" Type="http://schemas.openxmlformats.org/officeDocument/2006/relationships/hyperlink" Target="https://learningwithlittles.com/wp-content/uploads/2020/06/Ten-Flashing-Fireflies_000073.pdf" TargetMode="External"/><Relationship Id="rId3" Type="http://schemas.openxmlformats.org/officeDocument/2006/relationships/settings" Target="settings.xml"/><Relationship Id="rId12" Type="http://schemas.openxmlformats.org/officeDocument/2006/relationships/hyperlink" Target="https://www.youtube.com/watch?v=rG-IJ0yzYis&amp;ab_channel=Mr.R.%27sSongsforTeaching" TargetMode="External"/><Relationship Id="rId17" Type="http://schemas.openxmlformats.org/officeDocument/2006/relationships/hyperlink" Target="https://www.nctm.org/Classroom-Resources/Illuminations/Interactives/Ten-Frame/" TargetMode="Externa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7</Pages>
  <Words>1956</Words>
  <Characters>11155</Characters>
  <Application>Microsoft Office Word</Application>
  <DocSecurity>0</DocSecurity>
  <Lines>92</Lines>
  <Paragraphs>26</Paragraphs>
  <ScaleCrop>false</ScaleCrop>
  <Company/>
  <LinksUpToDate>false</LinksUpToDate>
  <CharactersWithSpaces>13085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Fegely</dc:creator>
  <cp:keywords/>
  <dc:description/>
  <cp:lastModifiedBy>Corestrat Decision Analytics</cp:lastModifiedBy>
  <cp:revision>7</cp:revision>
  <dcterms:created xsi:type="dcterms:W3CDTF">2023-07-09T03:52:00Z</dcterms:created>
  <dcterms:modified xsi:type="dcterms:W3CDTF">2023-07-11T03:16:00Z</dcterms:modified>
</cp:coreProperties>
</file>